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i/>
          <w:iCs/>
          <w:color w:val="000000"/>
          <w:sz w:val="40"/>
          <w:szCs w:val="40"/>
          <w:lang w:eastAsia="en-GB"/>
        </w:rPr>
        <w:t>Polityka prywatności i plików cookies Serwisu Internetowego oraz Sklepu online www.julitagotowicka.pl</w:t>
      </w: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DEFINICJE </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Administrator</w:t>
      </w:r>
      <w:r w:rsidRPr="00E1441A">
        <w:rPr>
          <w:rFonts w:ascii="Arial" w:eastAsia="Times New Roman" w:hAnsi="Arial" w:cs="Arial"/>
          <w:b/>
          <w:bCs/>
          <w:color w:val="000000"/>
          <w:lang w:eastAsia="en-GB"/>
        </w:rPr>
        <w:t xml:space="preserve"> </w:t>
      </w:r>
      <w:r w:rsidRPr="00E1441A">
        <w:rPr>
          <w:rFonts w:ascii="Arial" w:eastAsia="Times New Roman" w:hAnsi="Arial" w:cs="Arial"/>
          <w:color w:val="000000"/>
          <w:lang w:eastAsia="en-GB"/>
        </w:rPr>
        <w:t>– JG STYLIST SP. Z O. O. z siedzibą w Radzyminie 05-250, ul. Lecha Falandysza 11/85 , wpisana do Rejestru Przedsiębiorców Krajowego Rejestru Sądowego pod numerem KRS: 0000905078 , REGON: 389171266, NIP: 1251720181, kapitał zakładowy w wysokości 5000,00 PLN. zgodnie z informacją odpowiadającą odpisowi aktualnemu z Rejestru Przedsiębiorców zawartą w Centralnej Informacji Krajowego Rejestru Sądowego, reprezentowaną przez Julitę Annę Gotowicką- Prezes Zarządu.</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Dane osobowe</w:t>
      </w:r>
      <w:r w:rsidRPr="00E1441A">
        <w:rPr>
          <w:rFonts w:ascii="Arial" w:eastAsia="Times New Roman" w:hAnsi="Arial" w:cs="Arial"/>
          <w:color w:val="000000"/>
          <w:lang w:eastAsia="en-GB"/>
        </w:rPr>
        <w:t xml:space="preserve"> – informacje o osobie fizycznej zidentyfikowanej lub możliwej do zidentyfikowania poprzez jeden bądź kilka szczególnych czynników określających fizyczną, fizjologiczną, genetyczną, psychiczną, ekonomiczną, kulturową lub społeczną tożsamość, w tym IP urządzenia, dane o lokalizacji, identyfikator internetowy oraz informacje gromadzone za pośrednictwem plików cookie oraz innej podobnej technologii.</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val="en-GB" w:eastAsia="en-GB"/>
        </w:rPr>
      </w:pPr>
      <w:proofErr w:type="spellStart"/>
      <w:r w:rsidRPr="00E1441A">
        <w:rPr>
          <w:rFonts w:ascii="Arial" w:eastAsia="Times New Roman" w:hAnsi="Arial" w:cs="Arial"/>
          <w:b/>
          <w:bCs/>
          <w:i/>
          <w:iCs/>
          <w:color w:val="000000"/>
          <w:lang w:val="en-GB" w:eastAsia="en-GB"/>
        </w:rPr>
        <w:t>Polityka</w:t>
      </w:r>
      <w:proofErr w:type="spellEnd"/>
      <w:r w:rsidRPr="00E1441A">
        <w:rPr>
          <w:rFonts w:ascii="Arial" w:eastAsia="Times New Roman" w:hAnsi="Arial" w:cs="Arial"/>
          <w:color w:val="000000"/>
          <w:lang w:val="en-GB" w:eastAsia="en-GB"/>
        </w:rPr>
        <w:t xml:space="preserve"> – </w:t>
      </w:r>
      <w:proofErr w:type="spellStart"/>
      <w:r w:rsidRPr="00E1441A">
        <w:rPr>
          <w:rFonts w:ascii="Arial" w:eastAsia="Times New Roman" w:hAnsi="Arial" w:cs="Arial"/>
          <w:color w:val="000000"/>
          <w:lang w:val="en-GB" w:eastAsia="en-GB"/>
        </w:rPr>
        <w:t>niniejsza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Polityka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prywatności</w:t>
      </w:r>
      <w:proofErr w:type="spellEnd"/>
      <w:r w:rsidRPr="00E1441A">
        <w:rPr>
          <w:rFonts w:ascii="Arial" w:eastAsia="Times New Roman" w:hAnsi="Arial" w:cs="Arial"/>
          <w:color w:val="000000"/>
          <w:lang w:val="en-GB" w:eastAsia="en-GB"/>
        </w:rPr>
        <w:t>.</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RODO</w:t>
      </w:r>
      <w:r w:rsidRPr="00E1441A">
        <w:rPr>
          <w:rFonts w:ascii="Arial" w:eastAsia="Times New Roman" w:hAnsi="Arial" w:cs="Arial"/>
          <w:color w:val="000000"/>
          <w:lang w:eastAsia="en-GB"/>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Serwis/Serwis Internetowy i/lub Sklep Internetowy</w:t>
      </w:r>
      <w:r w:rsidRPr="00E1441A">
        <w:rPr>
          <w:rFonts w:ascii="Arial" w:eastAsia="Times New Roman" w:hAnsi="Arial" w:cs="Arial"/>
          <w:color w:val="000000"/>
          <w:lang w:eastAsia="en-GB"/>
        </w:rPr>
        <w:t xml:space="preserve"> – Serwis Internetowy i Sklep prowadzony przez Administratora pod adresem: www.julitagotowicka.pl </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Użytkownik</w:t>
      </w:r>
      <w:r w:rsidRPr="00E1441A">
        <w:rPr>
          <w:rFonts w:ascii="Arial" w:eastAsia="Times New Roman" w:hAnsi="Arial" w:cs="Arial"/>
          <w:color w:val="000000"/>
          <w:lang w:eastAsia="en-GB"/>
        </w:rPr>
        <w:t xml:space="preserve"> – każda osoba fizyczna odwiedzająca Serwis lub korzystająca z jednej albo kilku usług czy funkcjonalności opisanych w Polityce prywatności .</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Konto Użytkownika lub Konto</w:t>
      </w:r>
      <w:r w:rsidRPr="00E1441A">
        <w:rPr>
          <w:rFonts w:ascii="Arial" w:eastAsia="Times New Roman" w:hAnsi="Arial" w:cs="Arial"/>
          <w:color w:val="000000"/>
          <w:lang w:eastAsia="en-GB"/>
        </w:rPr>
        <w:t>– konto Użytkownika założone na platformie internetowej Sklepu Internetowego, umożliwiające dostęp do zakupienia produktu.</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 xml:space="preserve">Newsletter– </w:t>
      </w:r>
      <w:r w:rsidRPr="00E1441A">
        <w:rPr>
          <w:rFonts w:ascii="Arial" w:eastAsia="Times New Roman" w:hAnsi="Arial" w:cs="Arial"/>
          <w:color w:val="000000"/>
          <w:lang w:eastAsia="en-GB"/>
        </w:rPr>
        <w:t>bezpłatna usługa świadczona droga elektroniczną przez Administratora na rzecz Użytkownika poprzez przesyłanie listów elektronicznych informująca o usługach , produktach, i innych elementach istotnych  z punktu widzenia Administratora w celu realizacji prawnie uzasadnionego interesu Administratora którym jest marketing bezpośredni.</w:t>
      </w:r>
    </w:p>
    <w:p w:rsidR="00E1441A" w:rsidRPr="00E1441A" w:rsidRDefault="00E1441A" w:rsidP="00E1441A">
      <w:pPr>
        <w:numPr>
          <w:ilvl w:val="0"/>
          <w:numId w:val="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i/>
          <w:iCs/>
          <w:color w:val="000000"/>
          <w:lang w:eastAsia="en-GB"/>
        </w:rPr>
        <w:t xml:space="preserve">Formularze </w:t>
      </w:r>
      <w:r w:rsidRPr="00E1441A">
        <w:rPr>
          <w:rFonts w:ascii="Arial" w:eastAsia="Times New Roman" w:hAnsi="Arial" w:cs="Arial"/>
          <w:color w:val="000000"/>
          <w:lang w:eastAsia="en-GB"/>
        </w:rPr>
        <w:t>– miejsce w Serwisie Internetowym które umożliwiają wprowadzenie danych osobowych przez Użytkownika we wskazanych celach tj. wysyłka newsletteru, złożenia zamówienia lub Konta.</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ind w:left="360"/>
        <w:rPr>
          <w:rFonts w:ascii="Times New Roman" w:eastAsia="Times New Roman" w:hAnsi="Times New Roman" w:cs="Times New Roman"/>
          <w:sz w:val="24"/>
          <w:szCs w:val="24"/>
          <w:lang w:eastAsia="en-GB"/>
        </w:rPr>
      </w:pPr>
      <w:r w:rsidRPr="00E1441A">
        <w:rPr>
          <w:rFonts w:ascii="Arial" w:eastAsia="Times New Roman" w:hAnsi="Arial" w:cs="Arial"/>
          <w:b/>
          <w:bCs/>
          <w:i/>
          <w:iCs/>
          <w:color w:val="000000"/>
          <w:lang w:eastAsia="en-GB"/>
        </w:rPr>
        <w:t>KTO JEST ADMINISTRATOREM DANYCH UŻYTKOWNIKÓW I JAK SIĘ Z NIM SKONTAKTOWAĆ </w:t>
      </w:r>
    </w:p>
    <w:p w:rsidR="00E1441A" w:rsidRPr="00E1441A" w:rsidRDefault="00E1441A" w:rsidP="00E1441A">
      <w:pPr>
        <w:numPr>
          <w:ilvl w:val="0"/>
          <w:numId w:val="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związku z korzystaniem przez Użytkownika z Serwisu Internetowego Administrator zbiera dane w zakresie niezbędnym do świadczenia poszczególnych oferowanych usług, a także informacje o aktywności Użytkownika w Serwisie Internetowym. Poniżej zostały opisane szczegółowe zasady oraz cele przetwarzania danych osobowych gromadzonych podczas korzystania z Serwisu Internetowego przez Użytkownika. </w:t>
      </w:r>
    </w:p>
    <w:p w:rsidR="00E1441A" w:rsidRPr="00E1441A" w:rsidRDefault="00E1441A" w:rsidP="00E1441A">
      <w:pPr>
        <w:numPr>
          <w:ilvl w:val="0"/>
          <w:numId w:val="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lastRenderedPageBreak/>
        <w:t>Administratorem danych osobowych jest – JG STYLIST SP. Z O. O. z siedzibą w Radzyminie 05-250, ul. Lecha Falandysza 11/85 , wpisana do Rejestru Przedsiębiorców Krajowego Rejestru Sądowego pod numerem KRS: 0000905078 , REGON: 389171266, NIP: 1251720181, kapitał zakładowy w wysokości 5000,00 PLN. zgodnie z informacją odpowiadającą odpisowi aktualnemu z Rejestru Przedsiębiorców zawartą w Centralnej Informacji Krajowego Rejestru Sądowego, reprezentowaną przez Julitę Annę Gotowicką- Prezes Zarządu.</w:t>
      </w:r>
    </w:p>
    <w:p w:rsidR="00E1441A" w:rsidRPr="00E1441A" w:rsidRDefault="00E1441A" w:rsidP="00E1441A">
      <w:pPr>
        <w:numPr>
          <w:ilvl w:val="0"/>
          <w:numId w:val="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razie jakichkolwiek pytań związanych z Polityką Prywatności i Plików Cookies Serwisu Internetowego w każdej chwili możesz skontaktować się z Administratorem danych pod adresem:</w:t>
      </w:r>
    </w:p>
    <w:p w:rsidR="00E1441A" w:rsidRPr="00E1441A" w:rsidRDefault="00E1441A" w:rsidP="00E1441A">
      <w:pPr>
        <w:numPr>
          <w:ilvl w:val="0"/>
          <w:numId w:val="3"/>
        </w:numPr>
        <w:spacing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color w:val="000000"/>
          <w:lang w:val="en-GB" w:eastAsia="en-GB"/>
        </w:rPr>
        <w:t>e-mail: kontakt@julitagotowicka.pl;</w:t>
      </w:r>
    </w:p>
    <w:p w:rsidR="00E1441A" w:rsidRPr="00E1441A" w:rsidRDefault="00E1441A" w:rsidP="00E1441A">
      <w:pPr>
        <w:numPr>
          <w:ilvl w:val="0"/>
          <w:numId w:val="3"/>
        </w:numPr>
        <w:spacing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color w:val="000000"/>
          <w:lang w:val="en-GB" w:eastAsia="en-GB"/>
        </w:rPr>
        <w:t> </w:t>
      </w:r>
      <w:r w:rsidRPr="00E1441A">
        <w:rPr>
          <w:rFonts w:ascii="Arial" w:eastAsia="Times New Roman" w:hAnsi="Arial" w:cs="Arial"/>
          <w:color w:val="000000"/>
          <w:lang w:eastAsia="en-GB"/>
        </w:rPr>
        <w:t xml:space="preserve">na adres korespondencyjny: JG STYLIST SP. Z O. O. Radzymin 05-250, ul. </w:t>
      </w:r>
      <w:proofErr w:type="spellStart"/>
      <w:r w:rsidRPr="00E1441A">
        <w:rPr>
          <w:rFonts w:ascii="Arial" w:eastAsia="Times New Roman" w:hAnsi="Arial" w:cs="Arial"/>
          <w:color w:val="000000"/>
          <w:lang w:val="en-GB" w:eastAsia="en-GB"/>
        </w:rPr>
        <w:t>Lecha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Falandysza</w:t>
      </w:r>
      <w:proofErr w:type="spellEnd"/>
      <w:r w:rsidRPr="00E1441A">
        <w:rPr>
          <w:rFonts w:ascii="Arial" w:eastAsia="Times New Roman" w:hAnsi="Arial" w:cs="Arial"/>
          <w:color w:val="000000"/>
          <w:lang w:val="en-GB" w:eastAsia="en-GB"/>
        </w:rPr>
        <w:t xml:space="preserve"> 11/85; </w:t>
      </w:r>
    </w:p>
    <w:p w:rsidR="00E1441A" w:rsidRPr="00E1441A" w:rsidRDefault="00E1441A" w:rsidP="00E1441A">
      <w:pPr>
        <w:numPr>
          <w:ilvl w:val="0"/>
          <w:numId w:val="3"/>
        </w:numPr>
        <w:spacing w:after="0" w:line="240" w:lineRule="auto"/>
        <w:textAlignment w:val="baseline"/>
        <w:rPr>
          <w:rFonts w:ascii="Arial" w:eastAsia="Times New Roman" w:hAnsi="Arial" w:cs="Arial"/>
          <w:color w:val="000000"/>
          <w:lang w:val="en-GB" w:eastAsia="en-GB"/>
        </w:rPr>
      </w:pPr>
      <w:proofErr w:type="spellStart"/>
      <w:r w:rsidRPr="00E1441A">
        <w:rPr>
          <w:rFonts w:ascii="Arial" w:eastAsia="Times New Roman" w:hAnsi="Arial" w:cs="Arial"/>
          <w:color w:val="000000"/>
          <w:lang w:val="en-GB" w:eastAsia="en-GB"/>
        </w:rPr>
        <w:t>telefonicznie</w:t>
      </w:r>
      <w:proofErr w:type="spellEnd"/>
      <w:r w:rsidRPr="00E1441A">
        <w:rPr>
          <w:rFonts w:ascii="Arial" w:eastAsia="Times New Roman" w:hAnsi="Arial" w:cs="Arial"/>
          <w:color w:val="000000"/>
          <w:lang w:val="en-GB" w:eastAsia="en-GB"/>
        </w:rPr>
        <w:t>: +48 698 651 463.</w:t>
      </w:r>
    </w:p>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p>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i/>
          <w:iCs/>
          <w:color w:val="000000"/>
          <w:lang w:eastAsia="en-GB"/>
        </w:rPr>
        <w:t>CELEI PODSTAWY PRAWNE PRZETWARZANIA DANYCH W SERWISIE </w:t>
      </w:r>
    </w:p>
    <w:p w:rsidR="00E1441A" w:rsidRPr="00E1441A" w:rsidRDefault="00E1441A" w:rsidP="00E1441A">
      <w:pPr>
        <w:numPr>
          <w:ilvl w:val="0"/>
          <w:numId w:val="4"/>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osobowe przekazywane przez Użytkownika w ramach funkcjonowania Serwisu Internetowego mogą być przetwarzane w następujących celach, podstawach prawnych i  okresie przechowywania danych:</w:t>
      </w:r>
    </w:p>
    <w:tbl>
      <w:tblPr>
        <w:tblW w:w="0" w:type="auto"/>
        <w:tblCellMar>
          <w:top w:w="15" w:type="dxa"/>
          <w:left w:w="15" w:type="dxa"/>
          <w:bottom w:w="15" w:type="dxa"/>
          <w:right w:w="15" w:type="dxa"/>
        </w:tblCellMar>
        <w:tblLook w:val="04A0" w:firstRow="1" w:lastRow="0" w:firstColumn="1" w:lastColumn="0" w:noHBand="0" w:noVBand="1"/>
      </w:tblPr>
      <w:tblGrid>
        <w:gridCol w:w="3243"/>
        <w:gridCol w:w="3054"/>
        <w:gridCol w:w="2765"/>
      </w:tblGrid>
      <w:tr w:rsidR="00E1441A" w:rsidRPr="00E1441A" w:rsidTr="00E1441A">
        <w:trPr>
          <w:trHeight w:val="543"/>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b/>
                <w:bCs/>
                <w:color w:val="000000"/>
                <w:lang w:val="en-GB" w:eastAsia="en-GB"/>
              </w:rPr>
              <w:t>Cel</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przetwarzania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b/>
                <w:bCs/>
                <w:color w:val="000000"/>
                <w:lang w:val="en-GB" w:eastAsia="en-GB"/>
              </w:rPr>
              <w:t>Podstawa</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prawna</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przetwarzania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b/>
                <w:bCs/>
                <w:color w:val="000000"/>
                <w:lang w:val="en-GB" w:eastAsia="en-GB"/>
              </w:rPr>
              <w:t>Okres</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przechowywania</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danych</w:t>
            </w:r>
            <w:proofErr w:type="spellEnd"/>
          </w:p>
        </w:tc>
      </w:tr>
      <w:tr w:rsidR="00E1441A" w:rsidRPr="00E1441A" w:rsidTr="00E1441A">
        <w:trPr>
          <w:trHeight w:val="1948"/>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Wykonanie umowy sprzedaży lub umowy o świadczenie usługi elektronicznej lub podjęcie działań na żądanie osoby której dane dotyczą, przed zawarciem w/w umów oraz przesłanie oferty reklamowej na prośbę Użytkownika.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b RODO(przetwarzanie jest niezbędne do wykonanie umowy sprzedaży lub umowy o świadczenie usługi elektroniczne lub podjęcie działań na żądanie osoby której dane dotyczą, przed zawarciem w/w umów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przez okres niezbędny do wykonania, rozwiązania lub wygaśnięcia zawartej umowy sprzedaży .</w:t>
            </w:r>
          </w:p>
        </w:tc>
      </w:tr>
      <w:tr w:rsidR="00E1441A" w:rsidRPr="00E1441A" w:rsidTr="00E1441A">
        <w:trPr>
          <w:trHeight w:val="249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Spełnienie obowiązków podatkowych(wystawienie faktur i rachunków) w przypadku dokonywanie zamówień w Sklepie internetowym lub pozostałych produktów i usług.</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c RODO (przetwarzanie jest niezbędne do wypełnienia obowiązku prawnego ciążącego na Administratorze, w tym przypadku obowiązków wynikających z prawa podatkowego).</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przez okres wymagany przepisami prawa nakazującymi Administratorowi przechowywanie ksiąg rachunkowych (5 lat, licząc od początku roku następującego po roku obrotowym, którego dane dotyczą).</w:t>
            </w:r>
          </w:p>
        </w:tc>
      </w:tr>
      <w:tr w:rsidR="00E1441A" w:rsidRPr="00E1441A" w:rsidTr="00E1441A">
        <w:trPr>
          <w:trHeight w:val="249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lastRenderedPageBreak/>
              <w:t>Udzielenia rabatu lub informowania o promocjach i ciekawych ofertach Administratora.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 1 lit. a RODO (który pozwala przetwarzać dane osobowe na podstawie dobrowolnej zgody).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cofnięcia zgody.</w:t>
            </w:r>
          </w:p>
        </w:tc>
      </w:tr>
      <w:tr w:rsidR="00E1441A" w:rsidRPr="00E1441A" w:rsidTr="00E1441A">
        <w:trPr>
          <w:trHeight w:val="249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Kontaktu telefonicznego w sprawach związanych z realizacją usługi.</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 1 lit. b RODO (przetwarzanie jest niezbędne do zawarcia i/lub wykonania umowy).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przez okres obowiązywania umowy sprzedaży, wykonania usługi.</w:t>
            </w:r>
          </w:p>
        </w:tc>
      </w:tr>
      <w:tr w:rsidR="00E1441A" w:rsidRPr="00E1441A" w:rsidTr="00E1441A">
        <w:trPr>
          <w:trHeight w:val="22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color w:val="000000"/>
                <w:lang w:val="en-GB" w:eastAsia="en-GB"/>
              </w:rPr>
              <w:t>Korespondencji</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mailowej</w:t>
            </w:r>
            <w:proofErr w:type="spellEnd"/>
            <w:r w:rsidRPr="00E1441A">
              <w:rPr>
                <w:rFonts w:ascii="Arial" w:eastAsia="Times New Roman" w:hAnsi="Arial" w:cs="Arial"/>
                <w:color w:val="000000"/>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f RODO (polegający na prawnie uzasadnionym interesie Administratora w związku z prowadzeniem korespondencji związanej z działalnością gospodarczą).</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skutecznego wniesienia sprzeciwu lub osiągnięcia celu przetwarzania.</w:t>
            </w:r>
          </w:p>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przetwarza jedynie dane istotne dla sprawy, której dotyczy korespondencja. Korespondencja jest przechowywana w sposób zapewniający bezpieczeństwo zawartych w niej danych osobowych oraz innych informacji i ujawnienia jedynie osobom upoważnionym.</w:t>
            </w:r>
          </w:p>
        </w:tc>
      </w:tr>
      <w:tr w:rsidR="00E1441A" w:rsidRPr="00E1441A" w:rsidTr="00E1441A">
        <w:trPr>
          <w:trHeight w:val="371"/>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Prowadzenie fanpage na portalu społecznościowym Facebook, Grup, Instagrama.</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color w:val="000000"/>
                <w:lang w:eastAsia="en-GB"/>
              </w:rPr>
              <w:t>Art. 6 ust.1 lit. f RODO (polegający na prawnie uzasadnionym interesie Administratora w związku z prowadzeniem bieżącej korespondencji przy wykorzystaniu narzędzi dostarczonych przez Facebook, w tym Messenger oraz prowadzenie innych działań marketingowych.</w:t>
            </w:r>
            <w:r w:rsidRPr="00E1441A">
              <w:rPr>
                <w:rFonts w:ascii="Arial" w:eastAsia="Times New Roman" w:hAnsi="Arial" w:cs="Arial"/>
                <w:color w:val="000000"/>
                <w:lang w:eastAsia="en-GB"/>
              </w:rPr>
              <w:br/>
            </w:r>
            <w:r w:rsidRPr="00E1441A">
              <w:rPr>
                <w:rFonts w:ascii="Arial" w:eastAsia="Times New Roman" w:hAnsi="Arial" w:cs="Arial"/>
                <w:color w:val="000000"/>
                <w:lang w:val="en-GB" w:eastAsia="en-GB"/>
              </w:rPr>
              <w:t xml:space="preserve">Dane </w:t>
            </w:r>
            <w:proofErr w:type="spellStart"/>
            <w:r w:rsidRPr="00E1441A">
              <w:rPr>
                <w:rFonts w:ascii="Arial" w:eastAsia="Times New Roman" w:hAnsi="Arial" w:cs="Arial"/>
                <w:color w:val="000000"/>
                <w:lang w:val="en-GB" w:eastAsia="en-GB"/>
              </w:rPr>
              <w:t>mogą</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być</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lastRenderedPageBreak/>
              <w:t>współadministrowane</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przez</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Administratora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i</w:t>
            </w:r>
            <w:proofErr w:type="spellEnd"/>
            <w:r w:rsidRPr="00E1441A">
              <w:rPr>
                <w:rFonts w:ascii="Arial" w:eastAsia="Times New Roman" w:hAnsi="Arial" w:cs="Arial"/>
                <w:color w:val="000000"/>
                <w:lang w:val="en-GB" w:eastAsia="en-GB"/>
              </w:rPr>
              <w:t xml:space="preserve"> Facebook).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lastRenderedPageBreak/>
              <w:t>Administrator będzie przetwarzał dane osobowe w zależności od celu przetwarzania danych, dane przetwarzane są co do zasady do czasu wniesienia sprzeciwu.</w:t>
            </w:r>
          </w:p>
        </w:tc>
      </w:tr>
      <w:tr w:rsidR="00E1441A" w:rsidRPr="00E1441A" w:rsidTr="00E1441A">
        <w:trPr>
          <w:trHeight w:val="249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Wypełnienie obowiązków związanych z ochroną danych osobowych.</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c RODO (przetwarzanie jest niezbędne do wypełnienia obowiązku prawnego ciążącego na Administratorze, w tym przypadku obowiązków wynikających z przepisów o ochronie danych osobowych).</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upływu terminów przedawnienia roszczeń z tytułu naruszenia przepisów o ochronie danych osobowych.</w:t>
            </w:r>
          </w:p>
        </w:tc>
      </w:tr>
      <w:tr w:rsidR="00E1441A" w:rsidRPr="00E1441A" w:rsidTr="00E1441A">
        <w:trPr>
          <w:trHeight w:val="3323"/>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Ustalenie, dochodzenie lub obrona przed roszczeniami.</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f RODO (polegający na prawnie uzasadnionym interesie Administratora, w tym przypadku ustalenia, dochodzenia lub obrony przed roszczeniami mogącymi powstać w związku ze świadczeniem usług lub korzystania ze strony internetowej).</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przez okres istnienia prawnie uzasadnionego interesu realizowanego przez Administratora, nie dłużej jednak niż przez okres przedawnienia roszczeń jakie mogą być podnoszone wobec Administratora (podstawowy termin przedawnienia dla roszczeń związanych z prowadzeniem działalności gospodarczej wynosi trzy lata).</w:t>
            </w:r>
          </w:p>
        </w:tc>
      </w:tr>
      <w:tr w:rsidR="00E1441A" w:rsidRPr="00E1441A" w:rsidTr="00E1441A">
        <w:trPr>
          <w:trHeight w:val="3323"/>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Archiwalnym i dowodowym, na potrzeby zabezpieczenia informacji, które mogą służyć wykazywaniu faktów</w:t>
            </w:r>
            <w:r w:rsidRPr="00E1441A">
              <w:rPr>
                <w:rFonts w:ascii="Arial" w:eastAsia="Times New Roman" w:hAnsi="Arial" w:cs="Arial"/>
                <w:b/>
                <w:bCs/>
                <w:color w:val="00000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 1 lit. f RODO (polegający na realizacji prawnie uzasadnionym interesie Administratora, w tym wypadku na potrzeby zabezpieczenia informacji, które mogą służyć wykazywaniu faktów).</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skutecznego wniesienia sprzeciwu lub osiągnięcia celu przetwarzania.</w:t>
            </w:r>
          </w:p>
        </w:tc>
      </w:tr>
      <w:tr w:rsidR="00E1441A" w:rsidRPr="00E1441A" w:rsidTr="00E1441A">
        <w:trPr>
          <w:trHeight w:val="3323"/>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lastRenderedPageBreak/>
              <w:t>Analitycznym, polegającym między innymi na analizie danych zbieranych automatycznie przy korzystaniu ze strony internetowej, w tym cookies np. cokies Google Analytics, Piksel Facebooka.</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f RODO (polegający na realizacji prawnie uzasadnionego interesu Administratora, w tym przypadku  aktywności na stronie internetowej).</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skutecznego wniesienia sprzeciwu lub osiągnięcia celu przetwarzania.</w:t>
            </w:r>
          </w:p>
        </w:tc>
      </w:tr>
      <w:tr w:rsidR="00E1441A" w:rsidRPr="00E1441A" w:rsidTr="00E1441A">
        <w:trPr>
          <w:trHeight w:val="222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Rozpatrywanie reklamacji i udzielanie na nią odpowiedzi.</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c RODO(przetwarzanie jest niezbędne do wypełnienia obowiązku prawnego ciążącego na Administratorze, w tym przypadku obowiązku udzielenia odpowiedzi na reklamację art. 7 ust o prawach konsumenta.</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przez czas postępowania reklamacyjnego, a w przypadku wystąpienia z dalszymi roszczeniami powiązanymi z reklamacją -do czasu przedawnienia tych roszczeń.</w:t>
            </w:r>
          </w:p>
        </w:tc>
      </w:tr>
      <w:tr w:rsidR="00E1441A" w:rsidRPr="00E1441A" w:rsidTr="00E1441A">
        <w:trPr>
          <w:trHeight w:val="222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color w:val="000000"/>
                <w:lang w:val="en-GB" w:eastAsia="en-GB"/>
              </w:rPr>
              <w:t>Wysyłania</w:t>
            </w:r>
            <w:proofErr w:type="spellEnd"/>
            <w:r w:rsidRPr="00E1441A">
              <w:rPr>
                <w:rFonts w:ascii="Arial" w:eastAsia="Times New Roman" w:hAnsi="Arial" w:cs="Arial"/>
                <w:color w:val="000000"/>
                <w:lang w:val="en-GB" w:eastAsia="en-GB"/>
              </w:rPr>
              <w:t xml:space="preserve"> newsletter</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Art.6 ust.1 lit. f RODO(polegający na realizacji prawnie uzasadnionego interesu Administratora w celach marketingu bezpośredniego oraz na podstawie ustawy o świadczeniu usług drogą elektroniczną, czyli zgoda). </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skutecznego wniesienia sprzeciwu lub osiągnięcia celu przetwarzania lub cofnięcia zgody a także na potrzeby archiwizacji  w celu możliwości wykazania w przyszłości faktu udzielenia przez Użytkowmika w przeszłości zgody na otrzymywanie newsletteru.</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tc>
      </w:tr>
      <w:tr w:rsidR="00E1441A" w:rsidRPr="00E1441A" w:rsidTr="00E1441A">
        <w:trPr>
          <w:trHeight w:val="222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color w:val="000000"/>
                <w:lang w:val="en-GB" w:eastAsia="en-GB"/>
              </w:rPr>
              <w:t>Komentowania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wpisów</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blogowych</w:t>
            </w:r>
            <w:proofErr w:type="spellEnd"/>
            <w:r w:rsidRPr="00E1441A">
              <w:rPr>
                <w:rFonts w:ascii="Arial" w:eastAsia="Times New Roman" w:hAnsi="Arial" w:cs="Arial"/>
                <w:color w:val="000000"/>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a RODO (który pozwala przetwarzać dane osobowe na podstawie dobrowolnej zgody).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cofnięcia zgody (usunięcia komentarza).</w:t>
            </w:r>
          </w:p>
        </w:tc>
      </w:tr>
      <w:tr w:rsidR="00E1441A" w:rsidRPr="00E1441A" w:rsidTr="00E1441A">
        <w:trPr>
          <w:trHeight w:val="222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lastRenderedPageBreak/>
              <w:t>Zamieszczania przez Użytkownika opinii o usługach Administratora.</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a RODO (który pozwala przetwarzać dane osobowe na podstawie dobrowolnej zgody).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Administrator będzie przetwarzał dane osobowe do czasu cofnięcia zgody na zamieszczanie opinii o usługach Administratora.</w:t>
            </w:r>
          </w:p>
        </w:tc>
      </w:tr>
      <w:tr w:rsidR="00E1441A" w:rsidRPr="00E1441A" w:rsidTr="00E1441A">
        <w:trPr>
          <w:trHeight w:val="2220"/>
        </w:trPr>
        <w:tc>
          <w:tcPr>
            <w:tcW w:w="0" w:type="auto"/>
            <w:tcBorders>
              <w:top w:val="single" w:sz="4" w:space="0" w:color="000000"/>
              <w:left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Wykorzystania cookies na stronie internetowej.</w:t>
            </w:r>
          </w:p>
        </w:tc>
        <w:tc>
          <w:tcPr>
            <w:tcW w:w="0" w:type="auto"/>
            <w:tcBorders>
              <w:top w:val="single" w:sz="4" w:space="0" w:color="000000"/>
              <w:left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Art. 6 ust.1 lit. a RODO (który pozwala przetwarzać dane osobowe na podstawie dobrowolnej zgody udzielonej przy pierwszym wejściu na stronę internetową pojawia się zapytanie o zgodę na wykorzystywanie cookies).</w:t>
            </w:r>
          </w:p>
        </w:tc>
        <w:tc>
          <w:tcPr>
            <w:tcW w:w="0" w:type="auto"/>
            <w:tcBorders>
              <w:top w:val="single" w:sz="4" w:space="0" w:color="000000"/>
              <w:left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Jeżeli Użytkownik nie chce takiej zgody wyrazić prosimy opuść stronę. Zawsze też, można zmienić ustawienia swojej przeglądarki, wyłączyć lub usunąć pliki cookies.</w:t>
            </w:r>
          </w:p>
        </w:tc>
      </w:tr>
    </w:tbl>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Times New Roman" w:eastAsia="Times New Roman" w:hAnsi="Times New Roman" w:cs="Times New Roman"/>
          <w:sz w:val="24"/>
          <w:szCs w:val="24"/>
          <w:lang w:eastAsia="en-GB"/>
        </w:rPr>
        <w:br/>
      </w:r>
    </w:p>
    <w:p w:rsidR="00E1441A" w:rsidRPr="00E1441A" w:rsidRDefault="00E1441A" w:rsidP="00E1441A">
      <w:pPr>
        <w:numPr>
          <w:ilvl w:val="0"/>
          <w:numId w:val="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Okresy przechowywania danych wskazane w latach liczone są na koniec każdego roku w których nastąpiło rozpoczęcie przetwarzania danych. Ma to na celu usprawnienie procesu przetwarzania i zarządzania danymi.</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UPRAWNIENIA W ZAKRESIE PRZETWARZANIA DANYCH </w:t>
      </w:r>
    </w:p>
    <w:p w:rsidR="00E1441A" w:rsidRPr="00E1441A" w:rsidRDefault="00E1441A" w:rsidP="00E1441A">
      <w:pPr>
        <w:numPr>
          <w:ilvl w:val="0"/>
          <w:numId w:val="6"/>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RODO przyznaje Użytkownikowi następujące potencjalne uprawnienia związane z przetwarzaniem danych osobowych: </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Prawo do informacji o przetwarzaniu danych osobowych</w:t>
      </w:r>
      <w:r w:rsidRPr="00E1441A">
        <w:rPr>
          <w:rFonts w:ascii="Arial" w:eastAsia="Times New Roman" w:hAnsi="Arial" w:cs="Arial"/>
          <w:color w:val="000000"/>
          <w:lang w:eastAsia="en-GB"/>
        </w:rPr>
        <w:t>, na tej podstawie Administrator przekazuje osobie fizycznej zgłaszającej żądanie informację o przetwarzaniu danych, w tym przede wszystkim o celach i podstawach prawnych przetwarzania, zakresie posiadanych danych, podmiotach, którym są ujawniane, i planowanym terminie usunięcia danych;</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prawo uzyskania kopii danych</w:t>
      </w:r>
      <w:r w:rsidRPr="00E1441A">
        <w:rPr>
          <w:rFonts w:ascii="Arial" w:eastAsia="Times New Roman" w:hAnsi="Arial" w:cs="Arial"/>
          <w:color w:val="000000"/>
          <w:lang w:eastAsia="en-GB"/>
        </w:rPr>
        <w:t>, na tej podstawie Administrator przekazuje kopię przetwarzanych danych dotyczących osoby fizycznej zgłaszającej żądanie;</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prawo do sprostowania danych osobowych,</w:t>
      </w:r>
      <w:r w:rsidRPr="00E1441A">
        <w:rPr>
          <w:rFonts w:ascii="Arial" w:eastAsia="Times New Roman" w:hAnsi="Arial" w:cs="Arial"/>
          <w:color w:val="000000"/>
          <w:lang w:eastAsia="en-GB"/>
        </w:rPr>
        <w:t xml:space="preserve"> na tej podstawie Administrator zobowiązany jest usuwać ewentualne niezgodności lub błędy przetwarzanych danych osobowych oraz uzupełniać je, jeśli są niekompletne;</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prawo do usunięcia danych osobowych, prawo do bycia zapomnianym</w:t>
      </w:r>
      <w:r w:rsidRPr="00E1441A">
        <w:rPr>
          <w:rFonts w:ascii="Arial" w:eastAsia="Times New Roman" w:hAnsi="Arial" w:cs="Arial"/>
          <w:color w:val="000000"/>
          <w:lang w:eastAsia="en-GB"/>
        </w:rPr>
        <w:t>, na tej podstawie można żądać usunięcia danych, których przetwarzanie nie jest już niezbędne do realizowania żadnego z celów, dla których zostały zebrane;</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prawo do ograniczenia przetwarzania danych osobowych,</w:t>
      </w:r>
      <w:r w:rsidRPr="00E1441A">
        <w:rPr>
          <w:rFonts w:ascii="Arial" w:eastAsia="Times New Roman" w:hAnsi="Arial" w:cs="Arial"/>
          <w:color w:val="000000"/>
          <w:lang w:eastAsia="en-GB"/>
        </w:rPr>
        <w:t xml:space="preserve"> w razie zgłoszenia takiego żądania Administrator zaprzestaje wykonywania operacji na danych osobowych z wyjątkiem operacji, na które wyraził zgodę Podmiot danych, oraz ich przechowywania, zgodnie z przyjętymi zasadami retencji lub dopóki nieustaną przyczyny ograniczenia przetwarzania danych (np. zostanie wydana decyzja organu nadzorczego zezwalająca na dalsze przetwarzanie danych);</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prawo do wniesienia sprzeciwu co do przetwarzania danych osobowych</w:t>
      </w:r>
      <w:r w:rsidRPr="00E1441A">
        <w:rPr>
          <w:rFonts w:ascii="Arial" w:eastAsia="Times New Roman" w:hAnsi="Arial" w:cs="Arial"/>
          <w:color w:val="000000"/>
          <w:lang w:eastAsia="en-GB"/>
        </w:rPr>
        <w:t>, Podmiot danych może w każdym momencie sprzeciwić się, z przyczyn związanych z jego szczególną sytuacją, przetwarzaniu danych osobowych, które odbywa się na podstawie prawnie uzasadnionego interesu Administratora (np. dla celów analitycznych lub statystycznych albo ze względów związanych z ochroną mienia); sprzeciw w tym zakresie powinien zawierać uzasadnienie;</w:t>
      </w:r>
    </w:p>
    <w:p w:rsidR="00E1441A" w:rsidRPr="00E1441A" w:rsidRDefault="00E1441A" w:rsidP="00E1441A">
      <w:pPr>
        <w:numPr>
          <w:ilvl w:val="0"/>
          <w:numId w:val="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lastRenderedPageBreak/>
        <w:t>prawo do przenoszenia danych</w:t>
      </w:r>
      <w:r w:rsidRPr="00E1441A">
        <w:rPr>
          <w:rFonts w:ascii="Arial" w:eastAsia="Times New Roman" w:hAnsi="Arial" w:cs="Arial"/>
          <w:color w:val="000000"/>
          <w:lang w:eastAsia="en-GB"/>
        </w:rPr>
        <w:t>, na tej podstawie w zakresie, w jakim dane są przetwarzane w sposób zautomatyzowany w związku z zawartą umową lub wyrażoną zgodą Administrator wydaje dane dostarczone przez osobę, której one dotyczą, w formacie pozwalającym na odczyt danych przez komputer. Możliwe jest także zażądanie przesłania tych danych innemu podmiotowi, jednakże pod warunkiem, że istnieją w tym zakresie techniczne możliwości zarówno podstronie Administratora, jak również wskazanego podmiotu;</w:t>
      </w:r>
    </w:p>
    <w:p w:rsidR="00E1441A" w:rsidRPr="00E1441A" w:rsidRDefault="00E1441A" w:rsidP="00E1441A">
      <w:pPr>
        <w:numPr>
          <w:ilvl w:val="0"/>
          <w:numId w:val="7"/>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 xml:space="preserve">Prawo do wycofania zgody, </w:t>
      </w:r>
      <w:r w:rsidRPr="00E1441A">
        <w:rPr>
          <w:rFonts w:ascii="Arial" w:eastAsia="Times New Roman" w:hAnsi="Arial" w:cs="Arial"/>
          <w:color w:val="000000"/>
          <w:lang w:eastAsia="en-GB"/>
        </w:rPr>
        <w:t>jeśli dane przetwarzane są na podstawie wyrażonej zgody, Podmiot danych ma prawo wycofać ją w dowolnym momencie, co jednak nie pływa na zgodność z prawem przetwarzania dokonanego przed jej wycofaniem.</w:t>
      </w:r>
    </w:p>
    <w:p w:rsidR="00E1441A" w:rsidRPr="00E1441A" w:rsidRDefault="00E1441A" w:rsidP="00E1441A">
      <w:pPr>
        <w:numPr>
          <w:ilvl w:val="0"/>
          <w:numId w:val="8"/>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 xml:space="preserve">Użytkownik ma także prawo wniesienie </w:t>
      </w:r>
      <w:r w:rsidRPr="00E1441A">
        <w:rPr>
          <w:rFonts w:ascii="Arial" w:eastAsia="Times New Roman" w:hAnsi="Arial" w:cs="Arial"/>
          <w:b/>
          <w:bCs/>
          <w:color w:val="000000"/>
          <w:lang w:eastAsia="en-GB"/>
        </w:rPr>
        <w:t xml:space="preserve">skargi do Prezesa Urzędu Ochrony Danych Osobowych, </w:t>
      </w:r>
      <w:r w:rsidRPr="00E1441A">
        <w:rPr>
          <w:rFonts w:ascii="Arial" w:eastAsia="Times New Roman" w:hAnsi="Arial" w:cs="Arial"/>
          <w:color w:val="000000"/>
          <w:lang w:eastAsia="en-GB"/>
        </w:rPr>
        <w:t>gdy tylko uzna, że przetwarzanie przeze Administratora jego danych narusza przepisy prawa.</w:t>
      </w:r>
    </w:p>
    <w:p w:rsidR="00E1441A" w:rsidRPr="00E1441A" w:rsidRDefault="00E1441A" w:rsidP="00E1441A">
      <w:pPr>
        <w:numPr>
          <w:ilvl w:val="0"/>
          <w:numId w:val="9"/>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 xml:space="preserve">Aby nie dopuścić do naruszenia praw lub wolności Użytkownika spowodowanej naruszeniem bezpieczeństwa danych osobowych informuję, że </w:t>
      </w:r>
      <w:r w:rsidRPr="00E1441A">
        <w:rPr>
          <w:rFonts w:ascii="Arial" w:eastAsia="Times New Roman" w:hAnsi="Arial" w:cs="Arial"/>
          <w:b/>
          <w:bCs/>
          <w:color w:val="000000"/>
          <w:lang w:eastAsia="en-GB"/>
        </w:rPr>
        <w:t>nie będę realizować żadnych uprawnienia wynikających z art. 15-21 RODO w rozmowie telefonicznej.</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CZAS PRZECHOWYWANIA DANYCH</w:t>
      </w:r>
    </w:p>
    <w:p w:rsidR="00E1441A" w:rsidRPr="00E1441A" w:rsidRDefault="00E1441A" w:rsidP="00E1441A">
      <w:pPr>
        <w:numPr>
          <w:ilvl w:val="0"/>
          <w:numId w:val="10"/>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Okres przetwarzania danych przez Administratora zależy od rodzaju wykonania zawartej umowy i celu przetwarzania. Co do zasady dane przetwarzane są przez czas świadczenia usługi , do czasu wycofania wyrażonej zgody lub zgłoszenia skutecznego sprzeciwu względem przetwarzania danych w przypadkach, gdy podstawą prawną przetwarzania danych jest prawnie uzasadniony interes Administratora. </w:t>
      </w:r>
    </w:p>
    <w:p w:rsidR="00E1441A" w:rsidRPr="00E1441A" w:rsidRDefault="00E1441A" w:rsidP="00E1441A">
      <w:pPr>
        <w:numPr>
          <w:ilvl w:val="0"/>
          <w:numId w:val="10"/>
        </w:numPr>
        <w:spacing w:line="240" w:lineRule="auto"/>
        <w:textAlignment w:val="baseline"/>
        <w:rPr>
          <w:rFonts w:ascii="Arial" w:eastAsia="Times New Roman" w:hAnsi="Arial" w:cs="Arial"/>
          <w:b/>
          <w:bCs/>
          <w:i/>
          <w:iCs/>
          <w:color w:val="000000"/>
          <w:lang w:eastAsia="en-GB"/>
        </w:rPr>
      </w:pPr>
      <w:r w:rsidRPr="00E1441A">
        <w:rPr>
          <w:rFonts w:ascii="Arial" w:eastAsia="Times New Roman" w:hAnsi="Arial" w:cs="Arial"/>
          <w:color w:val="000000"/>
          <w:lang w:eastAsia="en-GB"/>
        </w:rPr>
        <w:t>Okres przetwarzania danych może być przedłużony w przypadku, gdy przetwarzanie jest niezbędne do ustalenia i dochodzenia ewentualnych roszczeń lub obrony przed roszczeniami, a po tym czasie jedynie w przypadku i w zakresie, w jakim będą wymagać tego przepisy prawa. Po upływie okresu przetwarzania dane są nieodwracalnie usuwane lub anonimizowane</w:t>
      </w:r>
      <w:r w:rsidRPr="00E1441A">
        <w:rPr>
          <w:rFonts w:ascii="Arial" w:eastAsia="Times New Roman" w:hAnsi="Arial" w:cs="Arial"/>
          <w:b/>
          <w:bCs/>
          <w:color w:val="000000"/>
          <w:lang w:eastAsia="en-GB"/>
        </w:rPr>
        <w:t>. </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i/>
          <w:iCs/>
          <w:color w:val="000000"/>
          <w:lang w:eastAsia="en-GB"/>
        </w:rPr>
        <w:t>WYMÓG PODANIA DANYCH I KONSEKWEKCJA NIE PODANIA DANYCH</w:t>
      </w:r>
    </w:p>
    <w:p w:rsidR="00E1441A" w:rsidRPr="00E1441A" w:rsidRDefault="00E1441A" w:rsidP="00E1441A">
      <w:pPr>
        <w:numPr>
          <w:ilvl w:val="0"/>
          <w:numId w:val="1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Podanie jakichkolwiek danych osobowych jest dobrowolne i zależy od decyzji Użytkownika. Jednakże w niektórych przypadkach podanie określonych danych osobowych jest konieczne, aby spełnić Państwa oczekiwania w zakresie korzystania z usług.</w:t>
      </w:r>
    </w:p>
    <w:p w:rsidR="00E1441A" w:rsidRPr="00E1441A" w:rsidRDefault="00E1441A" w:rsidP="00E1441A">
      <w:pPr>
        <w:numPr>
          <w:ilvl w:val="0"/>
          <w:numId w:val="1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Abyście mogli Państwo otrzymać fakturę za usługi, konieczne jest podanie wszystkich danych wymaganych prawem podatkowym, bez tego nie jesteśmy w stanie prawidłowo wystawić faktury.</w:t>
      </w:r>
    </w:p>
    <w:p w:rsidR="00E1441A" w:rsidRPr="00E1441A" w:rsidRDefault="00E1441A" w:rsidP="00E1441A">
      <w:pPr>
        <w:numPr>
          <w:ilvl w:val="0"/>
          <w:numId w:val="1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Aby móc się skontaktować z Państwem telefonicznie w sprawach związanych z realizacją usługi, konieczne jest podanie numeru telefonu oraz adresu e-mail, bez tego nie jesteśmy w stanie nawiązać kontaktu telefonicznego.</w:t>
      </w:r>
    </w:p>
    <w:p w:rsidR="00E1441A" w:rsidRPr="00E1441A" w:rsidRDefault="00E1441A" w:rsidP="00E1441A">
      <w:pPr>
        <w:numPr>
          <w:ilvl w:val="0"/>
          <w:numId w:val="1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Podanie danych osobowych jest dobrowolne, z tym, że konieczne w celu skorzystanie z oferowanych przez Administratora usług. Konsekwencja niepodania tych danych będzie brak możliwości skorzystania z usług Administratora danych.</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PROFILOWANIE</w:t>
      </w:r>
    </w:p>
    <w:p w:rsidR="00E1441A" w:rsidRPr="00E1441A" w:rsidRDefault="00E1441A" w:rsidP="00E1441A">
      <w:pPr>
        <w:numPr>
          <w:ilvl w:val="0"/>
          <w:numId w:val="12"/>
        </w:numPr>
        <w:spacing w:line="240" w:lineRule="auto"/>
        <w:textAlignment w:val="baseline"/>
        <w:rPr>
          <w:rFonts w:ascii="Arial" w:eastAsia="Times New Roman" w:hAnsi="Arial" w:cs="Arial"/>
          <w:b/>
          <w:bCs/>
          <w:color w:val="000000"/>
          <w:lang w:eastAsia="en-GB"/>
        </w:rPr>
      </w:pPr>
      <w:r w:rsidRPr="00E1441A">
        <w:rPr>
          <w:rFonts w:ascii="Arial" w:eastAsia="Times New Roman" w:hAnsi="Arial" w:cs="Arial"/>
          <w:color w:val="000000"/>
          <w:lang w:eastAsia="en-GB"/>
        </w:rPr>
        <w:lastRenderedPageBreak/>
        <w:t>Dane Użytkownika nie będą przetwarzane w sposób zautomatyzowany, w tym również w formie profilowania.</w:t>
      </w: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KATEGORIA ODBIORCÓW</w:t>
      </w:r>
    </w:p>
    <w:p w:rsidR="00E1441A" w:rsidRPr="00E1441A" w:rsidRDefault="00E1441A" w:rsidP="00E1441A">
      <w:pPr>
        <w:numPr>
          <w:ilvl w:val="0"/>
          <w:numId w:val="13"/>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związku z prowadzoną działalnością Administrator będzie ujawniać Państwa dane osobowe następującym podmiotom:</w:t>
      </w:r>
    </w:p>
    <w:p w:rsidR="00E1441A" w:rsidRPr="00E1441A" w:rsidRDefault="00E1441A" w:rsidP="00E1441A">
      <w:pPr>
        <w:numPr>
          <w:ilvl w:val="0"/>
          <w:numId w:val="14"/>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organom państwowym lub innym podmiotom uprawnionym na podstawie przepisów, jeśli jest to niezbędne do realizacji obowiązków prawnych;</w:t>
      </w:r>
    </w:p>
    <w:p w:rsidR="00E1441A" w:rsidRPr="00E1441A" w:rsidRDefault="00E1441A" w:rsidP="00E1441A">
      <w:pPr>
        <w:numPr>
          <w:ilvl w:val="0"/>
          <w:numId w:val="14"/>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podmiotom wspierającym nas w prowadzonej działalności na nasze zlecenie, w szczególności podmiotom zewnętrznym: dostawcy domeny internetowej, dostawcy usługi newsletter, dostawcy usługi szybkich płatności,  firmie dostarczającej narzędzie służące do analizy aktywności w Serwisie Internetowym oraz kierowania marketingu bezpośredniego do osób z niej korzystających (Google Analytics).</w:t>
      </w:r>
    </w:p>
    <w:p w:rsidR="00E1441A" w:rsidRPr="00E1441A" w:rsidRDefault="00E1441A" w:rsidP="00E1441A">
      <w:pPr>
        <w:numPr>
          <w:ilvl w:val="0"/>
          <w:numId w:val="14"/>
        </w:numPr>
        <w:spacing w:after="0" w:line="240" w:lineRule="auto"/>
        <w:textAlignment w:val="baseline"/>
        <w:rPr>
          <w:rFonts w:ascii="Arial" w:eastAsia="Times New Roman" w:hAnsi="Arial" w:cs="Arial"/>
          <w:color w:val="000000"/>
          <w:lang w:val="en-GB" w:eastAsia="en-GB"/>
        </w:rPr>
      </w:pPr>
      <w:proofErr w:type="spellStart"/>
      <w:r w:rsidRPr="00E1441A">
        <w:rPr>
          <w:rFonts w:ascii="Arial" w:eastAsia="Times New Roman" w:hAnsi="Arial" w:cs="Arial"/>
          <w:color w:val="000000"/>
          <w:lang w:val="en-GB" w:eastAsia="en-GB"/>
        </w:rPr>
        <w:t>podmiotom</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świadczącym</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usługi</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księgowe</w:t>
      </w:r>
      <w:proofErr w:type="spellEnd"/>
      <w:r w:rsidRPr="00E1441A">
        <w:rPr>
          <w:rFonts w:ascii="Arial" w:eastAsia="Times New Roman" w:hAnsi="Arial" w:cs="Arial"/>
          <w:color w:val="000000"/>
          <w:lang w:val="en-GB" w:eastAsia="en-GB"/>
        </w:rPr>
        <w:t>.</w:t>
      </w:r>
    </w:p>
    <w:p w:rsidR="00E1441A" w:rsidRPr="00E1441A" w:rsidRDefault="00E1441A" w:rsidP="00E1441A">
      <w:pPr>
        <w:numPr>
          <w:ilvl w:val="0"/>
          <w:numId w:val="1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Administrator na bieżąco prowadzi analizę ryzyka w celu zapewnienia, że dane osobowe przetwarzane są przez nas w sposób bezpieczny, zapewniający przede wszystkim, że dostęp do danych mają jedynie osoby upoważnione i jedynie w zakresie, w jakim jest to niezbędne ze względu na wykonywane przez nie zadania. Administrator dba o to, by wszystkie operacje na danych osobowych były rejestrowane i dokonywane jedynie przez uprawnionych współpracowników.</w:t>
      </w:r>
    </w:p>
    <w:p w:rsidR="00E1441A" w:rsidRPr="00E1441A" w:rsidRDefault="00E1441A" w:rsidP="00E1441A">
      <w:pPr>
        <w:numPr>
          <w:ilvl w:val="0"/>
          <w:numId w:val="16"/>
        </w:numPr>
        <w:spacing w:after="0" w:line="240" w:lineRule="auto"/>
        <w:textAlignment w:val="baseline"/>
        <w:rPr>
          <w:rFonts w:ascii="Arial" w:eastAsia="Times New Roman" w:hAnsi="Arial" w:cs="Arial"/>
          <w:b/>
          <w:bCs/>
          <w:color w:val="000000"/>
          <w:lang w:eastAsia="en-GB"/>
        </w:rPr>
      </w:pPr>
      <w:r w:rsidRPr="00E1441A">
        <w:rPr>
          <w:rFonts w:ascii="Arial" w:eastAsia="Times New Roman" w:hAnsi="Arial" w:cs="Arial"/>
          <w:color w:val="000000"/>
          <w:lang w:eastAsia="en-GB"/>
        </w:rPr>
        <w:t>Administrator podejmuje wszelkie niezbędne działania, by także jego podwykonawcy i inne podmioty współpracujące dawały gwarancję stosowania odpowiednich środków bezpieczeństwa w każdym przypadku, gdy przetwarzają dane osobowe na zlecenie Administratora</w:t>
      </w:r>
      <w:r w:rsidRPr="00E1441A">
        <w:rPr>
          <w:rFonts w:ascii="Arial" w:eastAsia="Times New Roman" w:hAnsi="Arial" w:cs="Arial"/>
          <w:b/>
          <w:bCs/>
          <w:color w:val="000000"/>
          <w:lang w:eastAsia="en-GB"/>
        </w:rPr>
        <w:t>.</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PRZEKAZYWANIE DANYCH POZA EOG</w:t>
      </w:r>
    </w:p>
    <w:p w:rsidR="00E1441A" w:rsidRPr="00E1441A" w:rsidRDefault="00E1441A" w:rsidP="00E1441A">
      <w:pPr>
        <w:numPr>
          <w:ilvl w:val="0"/>
          <w:numId w:val="17"/>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Użytkowników mogą być przekazywane poza obszar Unii Europejskiej, do państw trzecich, i jeśli dojdzie do takiej sytuacji to będą one przekazywane wyłącznie odbiorcom, którzy gwarantują najwyższą ochronę i bezpieczeństwo danych., m.in. poprzez:</w:t>
      </w:r>
    </w:p>
    <w:p w:rsidR="00E1441A" w:rsidRPr="00E1441A" w:rsidRDefault="00E1441A" w:rsidP="00E1441A">
      <w:pPr>
        <w:numPr>
          <w:ilvl w:val="0"/>
          <w:numId w:val="18"/>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współpracę z podmiotami przetwarzającymi dane osobowe w państwach, w odniesieniu do których została wydana stosowna decyzja Komisji Europejskiej;</w:t>
      </w:r>
    </w:p>
    <w:p w:rsidR="00E1441A" w:rsidRPr="00E1441A" w:rsidRDefault="00E1441A" w:rsidP="00E1441A">
      <w:pPr>
        <w:numPr>
          <w:ilvl w:val="0"/>
          <w:numId w:val="18"/>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stosowanie standardowych klauzul umownych wydanych przez Komisję Europejską;</w:t>
      </w:r>
    </w:p>
    <w:p w:rsidR="00E1441A" w:rsidRPr="00E1441A" w:rsidRDefault="00E1441A" w:rsidP="00E1441A">
      <w:pPr>
        <w:numPr>
          <w:ilvl w:val="0"/>
          <w:numId w:val="18"/>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stosowanie wiążących reguł korporacyjnych zatwierdzonych przez właściwy organ nadzorczy;</w:t>
      </w:r>
    </w:p>
    <w:p w:rsidR="00E1441A" w:rsidRPr="00E1441A" w:rsidRDefault="00E1441A" w:rsidP="00E1441A">
      <w:pPr>
        <w:numPr>
          <w:ilvl w:val="0"/>
          <w:numId w:val="18"/>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lub tym, na przekazywanie danych osobowych których, Użytkownik wyraził zgodę.</w:t>
      </w:r>
    </w:p>
    <w:p w:rsidR="00E1441A" w:rsidRPr="00E1441A" w:rsidRDefault="00E1441A" w:rsidP="00E1441A">
      <w:pPr>
        <w:numPr>
          <w:ilvl w:val="0"/>
          <w:numId w:val="19"/>
        </w:numPr>
        <w:spacing w:line="240" w:lineRule="auto"/>
        <w:textAlignment w:val="baseline"/>
        <w:rPr>
          <w:rFonts w:ascii="Arial" w:eastAsia="Times New Roman" w:hAnsi="Arial" w:cs="Arial"/>
          <w:color w:val="000000"/>
          <w:lang w:val="en-GB" w:eastAsia="en-GB"/>
        </w:rPr>
      </w:pPr>
      <w:r w:rsidRPr="00E1441A">
        <w:rPr>
          <w:rFonts w:ascii="Arial" w:eastAsia="Times New Roman" w:hAnsi="Arial" w:cs="Arial"/>
          <w:color w:val="000000"/>
          <w:lang w:eastAsia="en-GB"/>
        </w:rPr>
        <w:t xml:space="preserve">Z uwagi na korzystanie z usług Facebooka, Instagrama lub Google czy UAM MailerLite, dane Użytkownika mogą być przekazywane do Stanów Zjednoczonych Ameryki (USA) w związku z ich przechowywaniem na amerykańskich serwerach (w całości lub częściowo).Facebook oraz inne w/w podmioty stosują mechanizmy zgodności przewidziane przez RODO (np. certyfikaty) lub standardowe klauzule umowne. Obecnie usługi oferowane przez Facebook oraz Google dostarczane są głównie przez podmioty znajdujące się w Unii Europejskiej zachęcamy do zapoznania się ze wskazanymi poniżej politykami. W ten sposób Użytkownik będzie bardziej świadomy jak platformy wykorzystują dane osobowe i w jaki sposób można na to wpłynąć. </w:t>
      </w:r>
      <w:proofErr w:type="spellStart"/>
      <w:r w:rsidRPr="00E1441A">
        <w:rPr>
          <w:rFonts w:ascii="Arial" w:eastAsia="Times New Roman" w:hAnsi="Arial" w:cs="Arial"/>
          <w:color w:val="000000"/>
          <w:lang w:val="en-GB" w:eastAsia="en-GB"/>
        </w:rPr>
        <w:t>Przykładowo</w:t>
      </w:r>
      <w:proofErr w:type="spellEnd"/>
      <w:r w:rsidRPr="00E1441A">
        <w:rPr>
          <w:rFonts w:ascii="Arial" w:eastAsia="Times New Roman" w:hAnsi="Arial" w:cs="Arial"/>
          <w:color w:val="000000"/>
          <w:lang w:val="en-GB" w:eastAsia="en-GB"/>
        </w:rPr>
        <w:t>:</w:t>
      </w:r>
    </w:p>
    <w:p w:rsidR="00E1441A" w:rsidRPr="00E1441A" w:rsidRDefault="00E1441A" w:rsidP="00E1441A">
      <w:pPr>
        <w:numPr>
          <w:ilvl w:val="0"/>
          <w:numId w:val="20"/>
        </w:numPr>
        <w:spacing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b/>
          <w:bCs/>
          <w:color w:val="000000"/>
          <w:lang w:val="en-GB" w:eastAsia="en-GB"/>
        </w:rPr>
        <w:t>Facebook-</w:t>
      </w:r>
      <w:r w:rsidRPr="00E1441A">
        <w:rPr>
          <w:rFonts w:ascii="Arial" w:eastAsia="Times New Roman" w:hAnsi="Arial" w:cs="Arial"/>
          <w:color w:val="000000"/>
          <w:lang w:val="en-GB" w:eastAsia="en-GB"/>
        </w:rPr>
        <w:t> </w:t>
      </w:r>
      <w:hyperlink r:id="rId7" w:history="1">
        <w:r w:rsidRPr="00E1441A">
          <w:rPr>
            <w:rFonts w:ascii="Arial" w:eastAsia="Times New Roman" w:hAnsi="Arial" w:cs="Arial"/>
            <w:color w:val="0563C1"/>
            <w:u w:val="single"/>
            <w:lang w:val="en-GB" w:eastAsia="en-GB"/>
          </w:rPr>
          <w:t>https://www.facebook.com/legal/FB_Work_Privacy</w:t>
        </w:r>
      </w:hyperlink>
      <w:r w:rsidRPr="00E1441A">
        <w:rPr>
          <w:rFonts w:ascii="Arial" w:eastAsia="Times New Roman" w:hAnsi="Arial" w:cs="Arial"/>
          <w:color w:val="000000"/>
          <w:lang w:val="en-GB" w:eastAsia="en-GB"/>
        </w:rPr>
        <w:t>,</w:t>
      </w:r>
    </w:p>
    <w:p w:rsidR="00E1441A" w:rsidRPr="00E1441A" w:rsidRDefault="00E1441A" w:rsidP="00E1441A">
      <w:pPr>
        <w:numPr>
          <w:ilvl w:val="0"/>
          <w:numId w:val="20"/>
        </w:numPr>
        <w:spacing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b/>
          <w:bCs/>
          <w:color w:val="000000"/>
          <w:lang w:val="en-GB" w:eastAsia="en-GB"/>
        </w:rPr>
        <w:t>Instagram- </w:t>
      </w:r>
      <w:hyperlink r:id="rId8" w:history="1">
        <w:r w:rsidRPr="00E1441A">
          <w:rPr>
            <w:rFonts w:ascii="Arial" w:eastAsia="Times New Roman" w:hAnsi="Arial" w:cs="Arial"/>
            <w:color w:val="0563C1"/>
            <w:u w:val="single"/>
            <w:lang w:val="en-GB" w:eastAsia="en-GB"/>
          </w:rPr>
          <w:t>https://help.instagram.com/519522125107875?helpref=page_content</w:t>
        </w:r>
      </w:hyperlink>
    </w:p>
    <w:p w:rsidR="00E1441A" w:rsidRPr="00E1441A" w:rsidRDefault="00E1441A" w:rsidP="00E1441A">
      <w:pPr>
        <w:numPr>
          <w:ilvl w:val="0"/>
          <w:numId w:val="20"/>
        </w:numPr>
        <w:spacing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b/>
          <w:bCs/>
          <w:color w:val="000000"/>
          <w:lang w:val="en-GB" w:eastAsia="en-GB"/>
        </w:rPr>
        <w:t xml:space="preserve">Google- </w:t>
      </w:r>
      <w:hyperlink r:id="rId9" w:history="1">
        <w:r w:rsidRPr="00E1441A">
          <w:rPr>
            <w:rFonts w:ascii="Arial" w:eastAsia="Times New Roman" w:hAnsi="Arial" w:cs="Arial"/>
            <w:color w:val="0070C0"/>
            <w:u w:val="single"/>
            <w:lang w:val="en-GB" w:eastAsia="en-GB"/>
          </w:rPr>
          <w:t>https://policies.google.com/privacy?hl=pl</w:t>
        </w:r>
      </w:hyperlink>
    </w:p>
    <w:p w:rsidR="00E1441A" w:rsidRPr="00E1441A" w:rsidRDefault="00E1441A" w:rsidP="00E1441A">
      <w:pPr>
        <w:numPr>
          <w:ilvl w:val="0"/>
          <w:numId w:val="20"/>
        </w:numPr>
        <w:spacing w:line="240" w:lineRule="auto"/>
        <w:textAlignment w:val="baseline"/>
        <w:rPr>
          <w:rFonts w:ascii="Arial" w:eastAsia="Times New Roman" w:hAnsi="Arial" w:cs="Arial"/>
          <w:color w:val="000000"/>
          <w:lang w:val="en-GB" w:eastAsia="en-GB"/>
        </w:rPr>
      </w:pPr>
      <w:r w:rsidRPr="00E1441A">
        <w:rPr>
          <w:rFonts w:ascii="Arial" w:eastAsia="Times New Roman" w:hAnsi="Arial" w:cs="Arial"/>
          <w:b/>
          <w:bCs/>
          <w:color w:val="000000"/>
          <w:lang w:val="en-GB" w:eastAsia="en-GB"/>
        </w:rPr>
        <w:t xml:space="preserve">UAB </w:t>
      </w:r>
      <w:proofErr w:type="spellStart"/>
      <w:r w:rsidRPr="00E1441A">
        <w:rPr>
          <w:rFonts w:ascii="Arial" w:eastAsia="Times New Roman" w:hAnsi="Arial" w:cs="Arial"/>
          <w:b/>
          <w:bCs/>
          <w:color w:val="000000"/>
          <w:lang w:val="en-GB" w:eastAsia="en-GB"/>
        </w:rPr>
        <w:t>MailerLite</w:t>
      </w:r>
      <w:proofErr w:type="spellEnd"/>
      <w:r w:rsidRPr="00E1441A">
        <w:rPr>
          <w:rFonts w:ascii="Arial" w:eastAsia="Times New Roman" w:hAnsi="Arial" w:cs="Arial"/>
          <w:b/>
          <w:bCs/>
          <w:color w:val="000000"/>
          <w:lang w:val="en-GB" w:eastAsia="en-GB"/>
        </w:rPr>
        <w:t>-</w:t>
      </w:r>
      <w:r w:rsidRPr="00E1441A">
        <w:rPr>
          <w:rFonts w:ascii="Arial" w:eastAsia="Times New Roman" w:hAnsi="Arial" w:cs="Arial"/>
          <w:color w:val="000000"/>
          <w:lang w:val="en-GB" w:eastAsia="en-GB"/>
        </w:rPr>
        <w:t xml:space="preserve"> </w:t>
      </w:r>
      <w:hyperlink r:id="rId10" w:history="1">
        <w:r w:rsidRPr="00E1441A">
          <w:rPr>
            <w:rFonts w:ascii="Arial" w:eastAsia="Times New Roman" w:hAnsi="Arial" w:cs="Arial"/>
            <w:color w:val="0563C1"/>
            <w:u w:val="single"/>
            <w:lang w:val="en-GB" w:eastAsia="en-GB"/>
          </w:rPr>
          <w:t>https://www.mailerlite.com/legal/privacy-policy</w:t>
        </w:r>
      </w:hyperlink>
    </w:p>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FORMULARZ ZAMÓWIENIA W SKLEPIE:</w:t>
      </w:r>
    </w:p>
    <w:p w:rsidR="00E1441A" w:rsidRPr="00E1441A" w:rsidRDefault="00E1441A" w:rsidP="00E1441A">
      <w:pPr>
        <w:numPr>
          <w:ilvl w:val="0"/>
          <w:numId w:val="2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lastRenderedPageBreak/>
        <w:t>Użytkownik składając zamówienie w Sklepie musi podać dane zgodne z zasadami zawartymi w Regulaminie sprzedaży w celu realizacji zamówienia. </w:t>
      </w:r>
    </w:p>
    <w:p w:rsidR="00E1441A" w:rsidRPr="00E1441A" w:rsidRDefault="00E1441A" w:rsidP="00E1441A">
      <w:pPr>
        <w:numPr>
          <w:ilvl w:val="0"/>
          <w:numId w:val="2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Podanie danych jest dobrowolne, ale konieczne do złożenia zamówienia. Wymagane dane to imię, nazwisko, adres e-mail,  nr telefonu, oraz dane niezbędne do wystawienia faktury.</w:t>
      </w:r>
    </w:p>
    <w:p w:rsidR="00E1441A" w:rsidRPr="00E1441A" w:rsidRDefault="00E1441A" w:rsidP="00E1441A">
      <w:pPr>
        <w:numPr>
          <w:ilvl w:val="0"/>
          <w:numId w:val="2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przekazane w związku w zamówieniem Użytkownika przetwarzamy w celu realizacji zamówienia,  wystawienia faktury, uwzględnienia faktury w dokumentacji księgowej oraz w celach archiwalnych i statystycznych. </w:t>
      </w:r>
    </w:p>
    <w:p w:rsidR="00E1441A" w:rsidRPr="00E1441A" w:rsidRDefault="00E1441A" w:rsidP="00E1441A">
      <w:pPr>
        <w:numPr>
          <w:ilvl w:val="0"/>
          <w:numId w:val="2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będą przetwarzane przez czas realizacji zamówienia a następnie do czasu upływu terminu przedawnienia roszczeń z tytułu zawartej umowy. </w:t>
      </w:r>
    </w:p>
    <w:p w:rsidR="00E1441A" w:rsidRPr="00E1441A" w:rsidRDefault="00E1441A" w:rsidP="00E1441A">
      <w:pPr>
        <w:numPr>
          <w:ilvl w:val="0"/>
          <w:numId w:val="2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przypadku danych o zamówieniach Użytkownik nie ma możliwości sprostowania tych danych po realizacji zamówienia. Nie może również sprzeciwić się przetwarzaniu danych oraz domagać się usunięcia do czasu upływu przedawnienia się roszczeń z tytułu zawartej umowy. W stosunku do danych o zamówieniach przysługuje Użytkownikowi  prawo do przenoszenia danych o którym mowa w art.20 RODO.</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i/>
          <w:iCs/>
          <w:color w:val="000000"/>
          <w:lang w:eastAsia="en-GB"/>
        </w:rPr>
        <w:t>FORMULARZ REKLAMACJI I ODSTĄPIENIA OD UMOWY:</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Times New Roman" w:eastAsia="Times New Roman" w:hAnsi="Times New Roman" w:cs="Times New Roman"/>
          <w:sz w:val="24"/>
          <w:szCs w:val="24"/>
          <w:lang w:eastAsia="en-GB"/>
        </w:rPr>
        <w:br/>
      </w:r>
    </w:p>
    <w:p w:rsidR="00E1441A" w:rsidRPr="00E1441A" w:rsidRDefault="00E1441A" w:rsidP="00E1441A">
      <w:pPr>
        <w:numPr>
          <w:ilvl w:val="0"/>
          <w:numId w:val="2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przypadku korzystania z usług Administratora możesz złożyć reklamację lub odstąpić od zawartej umowy. W tym celu, Administrator umożliwia Użytkownikowi wypełnienie formularza reklamacyjnego i formularza odstąpienia od umowy załączonych do regulaminu sprzedaży. Możesz także dokonać tych czynności bez wypełniania formularza, jednakże podając niezbędne dane. </w:t>
      </w:r>
    </w:p>
    <w:p w:rsidR="00E1441A" w:rsidRPr="00E1441A" w:rsidRDefault="00E1441A" w:rsidP="00E1441A">
      <w:pPr>
        <w:numPr>
          <w:ilvl w:val="0"/>
          <w:numId w:val="2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Wymagane w tym wypadku dane to: imię, nazwisko lub ewentualnie nazwa Użytkownika, adres zamieszkania lub adres siedziby firmy (jeżeli zamówienie było dokonywane w imieniu firmy), adres e-mail, numer telefonu (ewentualnie), numer rachunku bankowego (jeśli konieczny będzie zwrot). </w:t>
      </w:r>
    </w:p>
    <w:p w:rsidR="00E1441A" w:rsidRPr="00E1441A" w:rsidRDefault="00E1441A" w:rsidP="00E1441A">
      <w:pPr>
        <w:numPr>
          <w:ilvl w:val="0"/>
          <w:numId w:val="22"/>
        </w:numPr>
        <w:spacing w:before="100" w:after="100" w:line="240" w:lineRule="auto"/>
        <w:textAlignment w:val="baseline"/>
        <w:rPr>
          <w:rFonts w:ascii="Arial Nova" w:eastAsia="Times New Roman" w:hAnsi="Arial Nova" w:cs="Times New Roman"/>
          <w:b/>
          <w:bCs/>
          <w:i/>
          <w:iCs/>
          <w:color w:val="000000"/>
          <w:lang w:eastAsia="en-GB"/>
        </w:rPr>
      </w:pPr>
      <w:r w:rsidRPr="00E1441A">
        <w:rPr>
          <w:rFonts w:ascii="Arial" w:eastAsia="Times New Roman" w:hAnsi="Arial" w:cs="Arial"/>
          <w:color w:val="000000"/>
          <w:lang w:eastAsia="en-GB"/>
        </w:rPr>
        <w:t>Podanie danych jest dobrowolne, ale niezbędne do rozpatrzenia reklamacji zgodnie z przepisami prawa oraz regulaminem sprzedaży. Dane będą przechowywane w celu realizacji procedury reklamacyjnej / odstąpienia od umowy  oraz w celach archiwalnych i obrony przed roszczeniami.</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before="100" w:after="100" w:line="240" w:lineRule="auto"/>
        <w:ind w:left="360"/>
        <w:rPr>
          <w:rFonts w:ascii="Times New Roman" w:eastAsia="Times New Roman" w:hAnsi="Times New Roman" w:cs="Times New Roman"/>
          <w:sz w:val="24"/>
          <w:szCs w:val="24"/>
          <w:lang w:eastAsia="en-GB"/>
        </w:rPr>
      </w:pPr>
      <w:r w:rsidRPr="00E1441A">
        <w:rPr>
          <w:rFonts w:ascii="Arial Nova" w:eastAsia="Times New Roman" w:hAnsi="Arial Nova" w:cs="Times New Roman"/>
          <w:b/>
          <w:bCs/>
          <w:i/>
          <w:iCs/>
          <w:color w:val="000000"/>
          <w:lang w:eastAsia="en-GB"/>
        </w:rPr>
        <w:t>FORMULARZ REJESTRACYJNY ZAŁOŻENIA KONTA UZYTKOWNIKA W SKLEPIE INTERNETOWY:</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Times New Roman" w:eastAsia="Times New Roman" w:hAnsi="Times New Roman" w:cs="Times New Roman"/>
          <w:sz w:val="24"/>
          <w:szCs w:val="24"/>
          <w:lang w:eastAsia="en-GB"/>
        </w:rPr>
        <w:br/>
      </w:r>
    </w:p>
    <w:p w:rsidR="00E1441A" w:rsidRPr="00E1441A" w:rsidRDefault="00E1441A" w:rsidP="00E1441A">
      <w:pPr>
        <w:numPr>
          <w:ilvl w:val="0"/>
          <w:numId w:val="23"/>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momencie dokonywania zakupów w Sklepie konto Użytkownika utworzone jest automatycznie w Sklepie internetowym. W tym celu, należy dokonać odpowiedniej rejestracji i podać dane takie jak imię, nazwisko, adres e-mail, adres zamieszkania, adres siedziby firmy, NIP, a następnie ustanowić hasła. </w:t>
      </w:r>
    </w:p>
    <w:p w:rsidR="00E1441A" w:rsidRPr="00E1441A" w:rsidRDefault="00E1441A" w:rsidP="00E1441A">
      <w:pPr>
        <w:spacing w:after="0" w:line="240" w:lineRule="auto"/>
        <w:ind w:left="720"/>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 </w:t>
      </w:r>
    </w:p>
    <w:p w:rsidR="00E1441A" w:rsidRPr="00E1441A" w:rsidRDefault="00E1441A" w:rsidP="00E1441A">
      <w:pPr>
        <w:numPr>
          <w:ilvl w:val="0"/>
          <w:numId w:val="24"/>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Założenie konta odbywa się na zasadach podanych w regulaminie sprzedaży i jest usługą świadczoną drogą elektroniczną. Zasady utrzymywania konta oraz jego ewentualnego usunięcia zawarte są w regulaminie. </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Times New Roman" w:eastAsia="Times New Roman" w:hAnsi="Times New Roman" w:cs="Times New Roman"/>
          <w:sz w:val="24"/>
          <w:szCs w:val="24"/>
          <w:lang w:eastAsia="en-GB"/>
        </w:rPr>
        <w:br/>
      </w:r>
    </w:p>
    <w:p w:rsidR="00E1441A" w:rsidRPr="00E1441A" w:rsidRDefault="00E1441A" w:rsidP="00E1441A">
      <w:pPr>
        <w:numPr>
          <w:ilvl w:val="0"/>
          <w:numId w:val="25"/>
        </w:numPr>
        <w:spacing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color w:val="000000"/>
          <w:lang w:eastAsia="en-GB"/>
        </w:rPr>
        <w:lastRenderedPageBreak/>
        <w:t xml:space="preserve">Obowiązkowe są dane oznaczone jako takie i bez ich podania nie będzie możliwe założenie konta Użytkownika. </w:t>
      </w:r>
      <w:proofErr w:type="spellStart"/>
      <w:r w:rsidRPr="00E1441A">
        <w:rPr>
          <w:rFonts w:ascii="Arial" w:eastAsia="Times New Roman" w:hAnsi="Arial" w:cs="Arial"/>
          <w:color w:val="000000"/>
          <w:lang w:val="en-GB" w:eastAsia="en-GB"/>
        </w:rPr>
        <w:t>Podanie</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pozostałych</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danych</w:t>
      </w:r>
      <w:proofErr w:type="spellEnd"/>
      <w:r w:rsidRPr="00E1441A">
        <w:rPr>
          <w:rFonts w:ascii="Arial" w:eastAsia="Times New Roman" w:hAnsi="Arial" w:cs="Arial"/>
          <w:color w:val="000000"/>
          <w:lang w:val="en-GB" w:eastAsia="en-GB"/>
        </w:rPr>
        <w:t xml:space="preserve"> jest </w:t>
      </w:r>
      <w:proofErr w:type="spellStart"/>
      <w:r w:rsidRPr="00E1441A">
        <w:rPr>
          <w:rFonts w:ascii="Arial" w:eastAsia="Times New Roman" w:hAnsi="Arial" w:cs="Arial"/>
          <w:color w:val="000000"/>
          <w:lang w:val="en-GB" w:eastAsia="en-GB"/>
        </w:rPr>
        <w:t>dobrowolne</w:t>
      </w:r>
      <w:proofErr w:type="spellEnd"/>
      <w:r w:rsidRPr="00E1441A">
        <w:rPr>
          <w:rFonts w:ascii="Arial" w:eastAsia="Times New Roman" w:hAnsi="Arial" w:cs="Arial"/>
          <w:color w:val="000000"/>
          <w:lang w:val="en-GB" w:eastAsia="en-GB"/>
        </w:rPr>
        <w:t>. </w:t>
      </w:r>
    </w:p>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r w:rsidRPr="00E1441A">
        <w:rPr>
          <w:rFonts w:ascii="Times New Roman" w:eastAsia="Times New Roman" w:hAnsi="Times New Roman" w:cs="Times New Roman"/>
          <w:sz w:val="24"/>
          <w:szCs w:val="24"/>
          <w:lang w:val="en-GB" w:eastAsia="en-GB"/>
        </w:rPr>
        <w:br/>
      </w:r>
    </w:p>
    <w:p w:rsidR="00E1441A" w:rsidRPr="00E1441A" w:rsidRDefault="00E1441A" w:rsidP="00E1441A">
      <w:pPr>
        <w:numPr>
          <w:ilvl w:val="0"/>
          <w:numId w:val="26"/>
        </w:numPr>
        <w:spacing w:after="0" w:line="240" w:lineRule="auto"/>
        <w:textAlignment w:val="baseline"/>
        <w:rPr>
          <w:rFonts w:ascii="Arial Nova" w:eastAsia="Times New Roman" w:hAnsi="Arial Nova" w:cs="Times New Roman"/>
          <w:color w:val="000000"/>
          <w:lang w:eastAsia="en-GB"/>
        </w:rPr>
      </w:pPr>
      <w:r w:rsidRPr="00E1441A">
        <w:rPr>
          <w:rFonts w:ascii="Arial" w:eastAsia="Times New Roman" w:hAnsi="Arial" w:cs="Arial"/>
          <w:color w:val="000000"/>
          <w:lang w:eastAsia="en-GB"/>
        </w:rPr>
        <w:t>Administrator może powierzać przetwarzanie danych osobowych podmiotom trzecim bez odrębnej zgody(na podstawie umowy powierzenia). Dane pozyskane z formularzy nie mogą być przekazywane podmiotom trzecim.</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r w:rsidRPr="00E1441A">
        <w:rPr>
          <w:rFonts w:ascii="Arial Nova" w:eastAsia="Times New Roman" w:hAnsi="Arial Nova" w:cs="Times New Roman"/>
          <w:b/>
          <w:bCs/>
          <w:i/>
          <w:iCs/>
          <w:color w:val="000000"/>
          <w:lang w:val="en-GB" w:eastAsia="en-GB"/>
        </w:rPr>
        <w:t>NEWSLETTER:  </w:t>
      </w:r>
    </w:p>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r w:rsidRPr="00E1441A">
        <w:rPr>
          <w:rFonts w:ascii="Times New Roman" w:eastAsia="Times New Roman" w:hAnsi="Times New Roman" w:cs="Times New Roman"/>
          <w:sz w:val="24"/>
          <w:szCs w:val="24"/>
          <w:lang w:val="en-GB" w:eastAsia="en-GB"/>
        </w:rPr>
        <w:br/>
      </w:r>
    </w:p>
    <w:p w:rsidR="00E1441A" w:rsidRPr="00E1441A" w:rsidRDefault="00E1441A" w:rsidP="00E1441A">
      <w:pPr>
        <w:numPr>
          <w:ilvl w:val="0"/>
          <w:numId w:val="27"/>
        </w:numPr>
        <w:spacing w:before="280"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Administrator świadomie dobieram dostawców usług, z których korzysta tak aby zapewni najwyższy poziom ochrony danych osobowych Użytkowników.</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proofErr w:type="spellStart"/>
      <w:r w:rsidRPr="00E1441A">
        <w:rPr>
          <w:rFonts w:ascii="Arial" w:eastAsia="Times New Roman" w:hAnsi="Arial" w:cs="Arial"/>
          <w:color w:val="000000"/>
          <w:lang w:val="en-GB" w:eastAsia="en-GB"/>
        </w:rPr>
        <w:t>Dostawcą</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usługi</w:t>
      </w:r>
      <w:proofErr w:type="spellEnd"/>
      <w:r w:rsidRPr="00E1441A">
        <w:rPr>
          <w:rFonts w:ascii="Arial" w:eastAsia="Times New Roman" w:hAnsi="Arial" w:cs="Arial"/>
          <w:color w:val="000000"/>
          <w:lang w:val="en-GB" w:eastAsia="en-GB"/>
        </w:rPr>
        <w:t xml:space="preserve"> newsletter </w:t>
      </w:r>
      <w:proofErr w:type="spellStart"/>
      <w:r w:rsidRPr="00E1441A">
        <w:rPr>
          <w:rFonts w:ascii="Arial" w:eastAsia="Times New Roman" w:hAnsi="Arial" w:cs="Arial"/>
          <w:color w:val="000000"/>
          <w:lang w:val="en-GB" w:eastAsia="en-GB"/>
        </w:rPr>
        <w:t>MailerLite</w:t>
      </w:r>
      <w:proofErr w:type="spellEnd"/>
      <w:r w:rsidRPr="00E1441A">
        <w:rPr>
          <w:rFonts w:ascii="Arial" w:eastAsia="Times New Roman" w:hAnsi="Arial" w:cs="Arial"/>
          <w:color w:val="000000"/>
          <w:lang w:val="en-GB" w:eastAsia="en-GB"/>
        </w:rPr>
        <w:t xml:space="preserve"> Limited, an Irish registered company at Ground Floor, 71 Lower </w:t>
      </w:r>
      <w:proofErr w:type="spellStart"/>
      <w:r w:rsidRPr="00E1441A">
        <w:rPr>
          <w:rFonts w:ascii="Arial" w:eastAsia="Times New Roman" w:hAnsi="Arial" w:cs="Arial"/>
          <w:color w:val="000000"/>
          <w:lang w:val="en-GB" w:eastAsia="en-GB"/>
        </w:rPr>
        <w:t>Baggot</w:t>
      </w:r>
      <w:proofErr w:type="spellEnd"/>
      <w:r w:rsidRPr="00E1441A">
        <w:rPr>
          <w:rFonts w:ascii="Arial" w:eastAsia="Times New Roman" w:hAnsi="Arial" w:cs="Arial"/>
          <w:color w:val="000000"/>
          <w:lang w:val="en-GB" w:eastAsia="en-GB"/>
        </w:rPr>
        <w:t xml:space="preserve"> Street, Dublin 2, D02 P593, </w:t>
      </w:r>
      <w:proofErr w:type="spellStart"/>
      <w:r w:rsidRPr="00E1441A">
        <w:rPr>
          <w:rFonts w:ascii="Arial" w:eastAsia="Times New Roman" w:hAnsi="Arial" w:cs="Arial"/>
          <w:color w:val="000000"/>
          <w:lang w:val="en-GB" w:eastAsia="en-GB"/>
        </w:rPr>
        <w:t>Irlandia</w:t>
      </w:r>
      <w:proofErr w:type="spellEnd"/>
      <w:r w:rsidRPr="00E1441A">
        <w:rPr>
          <w:rFonts w:ascii="Arial" w:eastAsia="Times New Roman" w:hAnsi="Arial" w:cs="Arial"/>
          <w:color w:val="000000"/>
          <w:lang w:val="en-GB" w:eastAsia="en-GB"/>
        </w:rPr>
        <w:t xml:space="preserve">. </w:t>
      </w:r>
      <w:r w:rsidRPr="00E1441A">
        <w:rPr>
          <w:rFonts w:ascii="Arial" w:eastAsia="Times New Roman" w:hAnsi="Arial" w:cs="Arial"/>
          <w:color w:val="000000"/>
          <w:lang w:eastAsia="en-GB"/>
        </w:rPr>
        <w:t xml:space="preserve">Link do polityki prywatności: </w:t>
      </w:r>
      <w:hyperlink r:id="rId11" w:history="1">
        <w:r w:rsidRPr="00E1441A">
          <w:rPr>
            <w:rFonts w:ascii="Arial" w:eastAsia="Times New Roman" w:hAnsi="Arial" w:cs="Arial"/>
            <w:color w:val="0563C1"/>
            <w:u w:val="single"/>
            <w:lang w:eastAsia="en-GB"/>
          </w:rPr>
          <w:t>https://www.mailerlite.com/legal/privacy-policy</w:t>
        </w:r>
      </w:hyperlink>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Użytkownika podane w formularzu zapisu na newsletter będą przetwarzane w celu wysłania newsletteru.</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Podane przez Użytkownika dane w formularzu zapisu na newsletter są podawane dobrowolnie, ale ich podanie jest niezbędne do wysłania newsletteru na podstawie udzielonej  zgody oraz w celu wysłania informacji o marketingu produktów własnych lub usług na podstawie mojego jako Administratora uzasadnionego interesu (tj. art. 6 lit. f RODO).</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Gwarantujemy, że dane Użytkownika będą przetwarzane do momentu wycofania  udzielonej zgody, wypisania się z newsletteru lub do momentu wyrażenia sprzeciwu.</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Mechanizm wypisania się z usługi newsletter nie jest skomplikowany i polega na kliknięcie w aktywny link z informacją „Wypisuję się z newsletteru” lub podobną o tym samym znaczeniu.</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osobowe przekazane podczas zapisania się do newsletteru możemy przekazywać następującym podmiotom: serwis świadczący usługi utrzymania systemu informatycznego i hostingu, dostawcy usługi poczty elektronicznej, dostawca usługi newsletter.</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Użytkownik posiada prawo dostępu do treści swoich danych, otrzymywania ich kopii, prawo do sprostowania, usunięcia, ograniczenia ich przetwarzania, prawo do przenoszenia danych, prawo wniesienie sprzeciwu, prawo cofnięcia zgody w dowolnym momencie.</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Pamiętać należy o tym, że w przypadku wycofania zgody na przetwarzanie danych ten fakt pozostanie bez wpływu na zgodność z prawem przetwarzania danych, którego dokonałam na podstawie zgody Użytkownika przed jej wycofaniem.</w:t>
      </w:r>
    </w:p>
    <w:p w:rsidR="00E1441A" w:rsidRPr="00E1441A" w:rsidRDefault="00E1441A" w:rsidP="00E1441A">
      <w:pPr>
        <w:numPr>
          <w:ilvl w:val="0"/>
          <w:numId w:val="27"/>
        </w:numPr>
        <w:spacing w:after="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Użytkownik ma prawo wniesienie skargi do Prezesa Urzędu Ochrony Danych Osobowych, gdy tylko uznasz, że przetwarzanie przez nas danych narusza przepisy prawa.</w:t>
      </w:r>
    </w:p>
    <w:p w:rsidR="00E1441A" w:rsidRPr="00E1441A" w:rsidRDefault="00E1441A" w:rsidP="00E1441A">
      <w:pPr>
        <w:numPr>
          <w:ilvl w:val="0"/>
          <w:numId w:val="27"/>
        </w:numPr>
        <w:spacing w:after="280" w:line="240" w:lineRule="auto"/>
        <w:ind w:left="644"/>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Użytkownika nie będą przetwarzane w sposób zautomatyzowany.</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i/>
          <w:iCs/>
          <w:color w:val="000000"/>
          <w:lang w:eastAsia="en-GB"/>
        </w:rPr>
        <w:t>DZIAŁALNOŚĆ W SOCIAL MEDIACH FACEBOOK I INSTAGRAM</w:t>
      </w:r>
    </w:p>
    <w:p w:rsidR="00E1441A" w:rsidRPr="00E1441A" w:rsidRDefault="00E1441A" w:rsidP="00E1441A">
      <w:pPr>
        <w:numPr>
          <w:ilvl w:val="0"/>
          <w:numId w:val="28"/>
        </w:numPr>
        <w:spacing w:line="240" w:lineRule="auto"/>
        <w:textAlignment w:val="baseline"/>
        <w:rPr>
          <w:rFonts w:ascii="Arial" w:eastAsia="Times New Roman" w:hAnsi="Arial" w:cs="Arial"/>
          <w:b/>
          <w:bCs/>
          <w:i/>
          <w:iCs/>
          <w:color w:val="000000"/>
          <w:lang w:eastAsia="en-GB"/>
        </w:rPr>
      </w:pPr>
      <w:r w:rsidRPr="00E1441A">
        <w:rPr>
          <w:rFonts w:ascii="Arial" w:eastAsia="Times New Roman" w:hAnsi="Arial" w:cs="Arial"/>
          <w:color w:val="000000"/>
          <w:lang w:eastAsia="en-GB"/>
        </w:rPr>
        <w:t xml:space="preserve">Administrator danych posiada publiczne profile na portalach społecznościowych: Facebook i Instagram. W związku z tym przetwarza dane, które pozostawiają osoby odwiedzające te profile (m.in. komentarze, polubienia, identyfikatory internetowe). Dane osobowe takich osób są przetwarzane w celu umożliwienia im aktywności na profilach, w celu efektywnego prowadzenia profili, poprzez przedstawianie </w:t>
      </w:r>
      <w:r w:rsidRPr="00E1441A">
        <w:rPr>
          <w:rFonts w:ascii="Arial" w:eastAsia="Times New Roman" w:hAnsi="Arial" w:cs="Arial"/>
          <w:color w:val="000000"/>
          <w:lang w:eastAsia="en-GB"/>
        </w:rPr>
        <w:lastRenderedPageBreak/>
        <w:t>Użytkownikom portali informacji o inicjatywach i innej aktywności, w związku z promowaniem różnego rodzaju wydarzeń, usług oraz produktów, w celach statystycznych i analitycznych oraz w celu dochodzenia roszczeń i obrony przed roszczeniami. Podstawą prawną przetwarzania danych osobowych w social media jest prawnie uzasadniony interes Administratora (art. 6 ust. 1 lit. f RODO), polegający na promowaniu własnej marki oraz poprawianiu jakości świadczonych usług, a w razie takiej konieczności – na dochodzeniu roszczeń i obronie przed roszczeniami.</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PLIKI COOKIES ORAZ PODOBNA TECHNOLOGIA</w:t>
      </w:r>
    </w:p>
    <w:p w:rsidR="00E1441A" w:rsidRPr="00E1441A" w:rsidRDefault="00E1441A" w:rsidP="00E1441A">
      <w:pPr>
        <w:numPr>
          <w:ilvl w:val="0"/>
          <w:numId w:val="29"/>
        </w:numPr>
        <w:spacing w:line="240" w:lineRule="auto"/>
        <w:ind w:left="360"/>
        <w:textAlignment w:val="baseline"/>
        <w:rPr>
          <w:rFonts w:ascii="Arial" w:eastAsia="Times New Roman" w:hAnsi="Arial" w:cs="Arial"/>
          <w:b/>
          <w:bCs/>
          <w:i/>
          <w:iCs/>
          <w:color w:val="000000"/>
          <w:lang w:eastAsia="en-GB"/>
        </w:rPr>
      </w:pPr>
      <w:r w:rsidRPr="00E1441A">
        <w:rPr>
          <w:rFonts w:ascii="Arial" w:eastAsia="Times New Roman" w:hAnsi="Arial" w:cs="Arial"/>
          <w:color w:val="000000"/>
          <w:lang w:eastAsia="en-GB"/>
        </w:rPr>
        <w:t xml:space="preserve">Pliki cookies są to niewielkie informacje tekstowe w postaci plików tekstowych, wysyłane przez serwer i zapisywane po stronie osoby odwiedzającej stronę Serwisu Internetowego (np. na dysku twardym komputera, laptopa, czy też na karcie pamięci smartfonu, w zależności z jakiego urządzenia korzysta odwiedzający Serwis internetowy) Szczegółowe informacje dot. plików Cookies, a także historię ich powstania można znaleźć m. in. tutaj: </w:t>
      </w:r>
      <w:r w:rsidRPr="00E1441A">
        <w:rPr>
          <w:rFonts w:ascii="Arial" w:eastAsia="Times New Roman" w:hAnsi="Arial" w:cs="Arial"/>
          <w:color w:val="4472C4"/>
          <w:u w:val="single"/>
          <w:lang w:eastAsia="en-GB"/>
        </w:rPr>
        <w:t>https://pl.wikipedia.org/wiki/HTTP_cook</w:t>
      </w:r>
    </w:p>
    <w:p w:rsidR="00E1441A" w:rsidRPr="00E1441A" w:rsidRDefault="00E1441A" w:rsidP="00E1441A">
      <w:pPr>
        <w:numPr>
          <w:ilvl w:val="0"/>
          <w:numId w:val="29"/>
        </w:numPr>
        <w:spacing w:line="240" w:lineRule="auto"/>
        <w:ind w:left="360"/>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Pliki cookies które  mogą być wysyłane przez Serwis Internetowy można podzielić na różne rodzaje, według następujących kryteriów:</w:t>
      </w:r>
    </w:p>
    <w:tbl>
      <w:tblPr>
        <w:tblW w:w="0" w:type="auto"/>
        <w:tblCellMar>
          <w:top w:w="15" w:type="dxa"/>
          <w:left w:w="15" w:type="dxa"/>
          <w:bottom w:w="15" w:type="dxa"/>
          <w:right w:w="15" w:type="dxa"/>
        </w:tblCellMar>
        <w:tblLook w:val="04A0" w:firstRow="1" w:lastRow="0" w:firstColumn="1" w:lastColumn="0" w:noHBand="0" w:noVBand="1"/>
      </w:tblPr>
      <w:tblGrid>
        <w:gridCol w:w="2092"/>
        <w:gridCol w:w="2845"/>
        <w:gridCol w:w="4125"/>
      </w:tblGrid>
      <w:tr w:rsidR="00E1441A" w:rsidRPr="00E1441A" w:rsidTr="00E1441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b/>
                <w:bCs/>
                <w:color w:val="000000"/>
                <w:lang w:val="en-GB" w:eastAsia="en-GB"/>
              </w:rPr>
              <w:t>Ze</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względu</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na</w:t>
            </w:r>
            <w:proofErr w:type="spellEnd"/>
            <w:r w:rsidRPr="00E1441A">
              <w:rPr>
                <w:rFonts w:ascii="Arial" w:eastAsia="Times New Roman" w:hAnsi="Arial" w:cs="Arial"/>
                <w:b/>
                <w:bCs/>
                <w:color w:val="000000"/>
                <w:lang w:val="en-GB" w:eastAsia="en-GB"/>
              </w:rPr>
              <w:t xml:space="preserve"> </w:t>
            </w:r>
            <w:proofErr w:type="spellStart"/>
            <w:r w:rsidRPr="00E1441A">
              <w:rPr>
                <w:rFonts w:ascii="Arial" w:eastAsia="Times New Roman" w:hAnsi="Arial" w:cs="Arial"/>
                <w:b/>
                <w:bCs/>
                <w:color w:val="000000"/>
                <w:lang w:val="en-GB" w:eastAsia="en-GB"/>
              </w:rPr>
              <w:t>dostawcę</w:t>
            </w:r>
            <w:proofErr w:type="spellEnd"/>
            <w:r w:rsidRPr="00E1441A">
              <w:rPr>
                <w:rFonts w:ascii="Arial" w:eastAsia="Times New Roman" w:hAnsi="Arial" w:cs="Arial"/>
                <w:b/>
                <w:bCs/>
                <w:color w:val="000000"/>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color w:val="000000"/>
                <w:lang w:eastAsia="en-GB"/>
              </w:rPr>
              <w:t>Ze względu na okres przechowywania na urządzeniu osoby odwiedzającej stronę Serwisu:</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b/>
                <w:bCs/>
                <w:color w:val="000000"/>
                <w:lang w:eastAsia="en-GB"/>
              </w:rPr>
              <w:t>Ze względu na cel stosowania</w:t>
            </w:r>
            <w:r w:rsidRPr="00E1441A">
              <w:rPr>
                <w:rFonts w:ascii="Arial" w:eastAsia="Times New Roman" w:hAnsi="Arial" w:cs="Arial"/>
                <w:color w:val="000000"/>
                <w:lang w:eastAsia="en-GB"/>
              </w:rPr>
              <w:t>:</w:t>
            </w:r>
          </w:p>
        </w:tc>
      </w:tr>
      <w:tr w:rsidR="00E1441A" w:rsidRPr="00E1441A" w:rsidTr="00E1441A">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numPr>
                <w:ilvl w:val="0"/>
                <w:numId w:val="30"/>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własne</w:t>
            </w:r>
            <w:r w:rsidRPr="00E1441A">
              <w:rPr>
                <w:rFonts w:ascii="Arial" w:eastAsia="Times New Roman" w:hAnsi="Arial" w:cs="Arial"/>
                <w:color w:val="000000"/>
                <w:lang w:eastAsia="en-GB"/>
              </w:rPr>
              <w:t>(tworzone przez stronę Serwisu Internetowego Administratora);</w:t>
            </w:r>
          </w:p>
          <w:p w:rsidR="00E1441A" w:rsidRPr="00E1441A" w:rsidRDefault="00E1441A" w:rsidP="00E1441A">
            <w:pPr>
              <w:numPr>
                <w:ilvl w:val="0"/>
                <w:numId w:val="30"/>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 należące do</w:t>
            </w:r>
            <w:r w:rsidRPr="00E1441A">
              <w:rPr>
                <w:rFonts w:ascii="Arial" w:eastAsia="Times New Roman" w:hAnsi="Arial" w:cs="Arial"/>
                <w:color w:val="000000"/>
                <w:lang w:eastAsia="en-GB"/>
              </w:rPr>
              <w:t xml:space="preserve"> </w:t>
            </w:r>
            <w:r w:rsidRPr="00E1441A">
              <w:rPr>
                <w:rFonts w:ascii="Arial" w:eastAsia="Times New Roman" w:hAnsi="Arial" w:cs="Arial"/>
                <w:b/>
                <w:bCs/>
                <w:color w:val="000000"/>
                <w:lang w:eastAsia="en-GB"/>
              </w:rPr>
              <w:t>osób/podmiotów trzecich</w:t>
            </w:r>
            <w:r w:rsidRPr="00E1441A">
              <w:rPr>
                <w:rFonts w:ascii="Arial" w:eastAsia="Times New Roman" w:hAnsi="Arial" w:cs="Arial"/>
                <w:color w:val="000000"/>
                <w:lang w:eastAsia="en-GB"/>
              </w:rPr>
              <w:t>(innych niż Administrator).</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numPr>
                <w:ilvl w:val="0"/>
                <w:numId w:val="3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secesyjne</w:t>
            </w:r>
            <w:r w:rsidRPr="00E1441A">
              <w:rPr>
                <w:rFonts w:ascii="Arial" w:eastAsia="Times New Roman" w:hAnsi="Arial" w:cs="Arial"/>
                <w:color w:val="000000"/>
                <w:lang w:eastAsia="en-GB"/>
              </w:rPr>
              <w:t>(przechowywane do czasu wylogowania się ze Serwisu Internetowego lub wyłączenia przeglądarki internetowej);</w:t>
            </w:r>
          </w:p>
          <w:p w:rsidR="00E1441A" w:rsidRPr="00E1441A" w:rsidRDefault="00E1441A" w:rsidP="00E1441A">
            <w:pPr>
              <w:numPr>
                <w:ilvl w:val="0"/>
                <w:numId w:val="31"/>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stałe</w:t>
            </w:r>
            <w:r w:rsidRPr="00E1441A">
              <w:rPr>
                <w:rFonts w:ascii="Arial" w:eastAsia="Times New Roman" w:hAnsi="Arial" w:cs="Arial"/>
                <w:color w:val="000000"/>
                <w:lang w:eastAsia="en-GB"/>
              </w:rPr>
              <w:t>(przechowywane przez określony czas, zidentyfikowany przez parametry każdego pliku lub do czasu ręcznego usunięcia).</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1441A" w:rsidRPr="00E1441A" w:rsidRDefault="00E1441A" w:rsidP="00E1441A">
            <w:pPr>
              <w:numPr>
                <w:ilvl w:val="0"/>
                <w:numId w:val="3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 xml:space="preserve">niezbędne </w:t>
            </w:r>
            <w:r w:rsidRPr="00E1441A">
              <w:rPr>
                <w:rFonts w:ascii="Arial" w:eastAsia="Times New Roman" w:hAnsi="Arial" w:cs="Arial"/>
                <w:color w:val="000000"/>
                <w:lang w:eastAsia="en-GB"/>
              </w:rPr>
              <w:t>(umożliwiające prawidłowe funkcjonowanie strony Serwisu Internetowego);</w:t>
            </w:r>
          </w:p>
          <w:p w:rsidR="00E1441A" w:rsidRPr="00E1441A" w:rsidRDefault="00E1441A" w:rsidP="00E1441A">
            <w:pPr>
              <w:numPr>
                <w:ilvl w:val="0"/>
                <w:numId w:val="3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funkcjonalne/preferencyjne</w:t>
            </w:r>
            <w:r w:rsidRPr="00E1441A">
              <w:rPr>
                <w:rFonts w:ascii="Arial" w:eastAsia="Times New Roman" w:hAnsi="Arial" w:cs="Arial"/>
                <w:color w:val="000000"/>
                <w:lang w:eastAsia="en-GB"/>
              </w:rPr>
              <w:t>(umożliwiające dostosowanie strony Serwisu internetowego do preferencji osoby odwiedzającej stronę);</w:t>
            </w:r>
          </w:p>
          <w:p w:rsidR="00E1441A" w:rsidRPr="00E1441A" w:rsidRDefault="00E1441A" w:rsidP="00E1441A">
            <w:pPr>
              <w:numPr>
                <w:ilvl w:val="0"/>
                <w:numId w:val="3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analityczne i wydajnościowe</w:t>
            </w:r>
            <w:r w:rsidRPr="00E1441A">
              <w:rPr>
                <w:rFonts w:ascii="Arial" w:eastAsia="Times New Roman" w:hAnsi="Arial" w:cs="Arial"/>
                <w:color w:val="000000"/>
                <w:lang w:eastAsia="en-GB"/>
              </w:rPr>
              <w:t>(gromadzące informacje o sposobie korzystania ze strony Serwisu internetowego),</w:t>
            </w:r>
          </w:p>
          <w:p w:rsidR="00E1441A" w:rsidRPr="00E1441A" w:rsidRDefault="00E1441A" w:rsidP="00E1441A">
            <w:pPr>
              <w:numPr>
                <w:ilvl w:val="0"/>
                <w:numId w:val="3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b/>
                <w:bCs/>
                <w:color w:val="000000"/>
                <w:lang w:eastAsia="en-GB"/>
              </w:rPr>
              <w:t>marketingowe, reklamowe i społecznościowe</w:t>
            </w:r>
            <w:r w:rsidRPr="00E1441A">
              <w:rPr>
                <w:rFonts w:ascii="Arial" w:eastAsia="Times New Roman" w:hAnsi="Arial" w:cs="Arial"/>
                <w:color w:val="000000"/>
                <w:lang w:eastAsia="en-GB"/>
              </w:rPr>
              <w:t xml:space="preserve"> (zbierające informacje o osobie odwiedzającej stronę Serwisu internetowego w celu wyświetlania tej osobie spersonalizowanych reklam i prowadzenia innych działań marketingowych w tym również na stronach odrębnych od Serwisu internetowego takich jak portale społecznościowe).</w:t>
            </w:r>
          </w:p>
        </w:tc>
      </w:tr>
    </w:tbl>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Times New Roman" w:eastAsia="Times New Roman" w:hAnsi="Times New Roman" w:cs="Times New Roman"/>
          <w:sz w:val="24"/>
          <w:szCs w:val="24"/>
          <w:lang w:eastAsia="en-GB"/>
        </w:rPr>
        <w:lastRenderedPageBreak/>
        <w:br/>
      </w:r>
    </w:p>
    <w:p w:rsidR="00E1441A" w:rsidRPr="00E1441A" w:rsidRDefault="00E1441A" w:rsidP="00E1441A">
      <w:pPr>
        <w:numPr>
          <w:ilvl w:val="0"/>
          <w:numId w:val="33"/>
        </w:numPr>
        <w:spacing w:after="0" w:line="240" w:lineRule="auto"/>
        <w:ind w:left="360"/>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Cele stosowanie plików Cookies w Serwisie Internetowym Administratora:</w:t>
      </w:r>
    </w:p>
    <w:p w:rsidR="00E1441A" w:rsidRPr="00E1441A" w:rsidRDefault="00E1441A" w:rsidP="00E1441A">
      <w:pPr>
        <w:numPr>
          <w:ilvl w:val="0"/>
          <w:numId w:val="34"/>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 xml:space="preserve">identyfikacji Użytkowników jako zalogowanych w Serwisie Internetowym i </w:t>
      </w:r>
      <w:r w:rsidRPr="00E1441A">
        <w:rPr>
          <w:rFonts w:ascii="Arial Nova" w:eastAsia="Times New Roman" w:hAnsi="Arial Nova" w:cs="Arial"/>
          <w:color w:val="000000"/>
          <w:lang w:eastAsia="en-GB"/>
        </w:rPr>
        <w:br/>
      </w:r>
      <w:r w:rsidRPr="00E1441A">
        <w:rPr>
          <w:rFonts w:ascii="Arial" w:eastAsia="Times New Roman" w:hAnsi="Arial" w:cs="Arial"/>
          <w:color w:val="000000"/>
          <w:lang w:eastAsia="en-GB"/>
        </w:rPr>
        <w:t>pokazywania, że są zalogowani (pliki Cookies niezbędne);</w:t>
      </w:r>
    </w:p>
    <w:p w:rsidR="00E1441A" w:rsidRPr="00E1441A" w:rsidRDefault="00E1441A" w:rsidP="00E1441A">
      <w:pPr>
        <w:numPr>
          <w:ilvl w:val="0"/>
          <w:numId w:val="3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zapamiętywania produktów dodanych do koszyka w celu złożenia zamówienia;</w:t>
      </w:r>
    </w:p>
    <w:p w:rsidR="00E1441A" w:rsidRPr="00E1441A" w:rsidRDefault="00E1441A" w:rsidP="00E1441A">
      <w:pPr>
        <w:numPr>
          <w:ilvl w:val="0"/>
          <w:numId w:val="3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zapamiętywania danych z wypełnianych formularzy zamówienia, ankiet lub danych logowania w Serwisie;</w:t>
      </w:r>
    </w:p>
    <w:p w:rsidR="00E1441A" w:rsidRPr="00E1441A" w:rsidRDefault="00E1441A" w:rsidP="00E1441A">
      <w:pPr>
        <w:numPr>
          <w:ilvl w:val="0"/>
          <w:numId w:val="3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dostosowania zawartości stron Serwisu do indywidualnych preferencji Użytkownika(dotyczących kolorów, rozmiaru czcionki, układu strony) oraz optymalizacji korzystania ze stron Serwisu;</w:t>
      </w:r>
    </w:p>
    <w:p w:rsidR="00E1441A" w:rsidRPr="00E1441A" w:rsidRDefault="00E1441A" w:rsidP="00E1441A">
      <w:pPr>
        <w:numPr>
          <w:ilvl w:val="0"/>
          <w:numId w:val="3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prowadzenie anonimowych statystyk przedstawiających sposób korzystania z Serwisu;</w:t>
      </w:r>
    </w:p>
    <w:p w:rsidR="00E1441A" w:rsidRPr="00E1441A" w:rsidRDefault="00E1441A" w:rsidP="00E1441A">
      <w:pPr>
        <w:numPr>
          <w:ilvl w:val="0"/>
          <w:numId w:val="35"/>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remarketingu, to jest badania cech zachowania odwiedzających Serwis poprzez anonimową analizę ich działań(powtarzające się wizyty na określonych stronach, słowa kluczowe), w celu stworzenia ich profili i dostarczenia im reklamy dopasowanej do ich przewidywanych zainteresowań, także wtedy kiedy odwiedzają oni strony internetowe w sieci reklamowej firmy Google Ireland Ltd. ,oraz Facebook Ireland Ltd.</w:t>
      </w:r>
    </w:p>
    <w:p w:rsidR="00E1441A" w:rsidRPr="00E1441A" w:rsidRDefault="00E1441A" w:rsidP="00E1441A">
      <w:pPr>
        <w:numPr>
          <w:ilvl w:val="0"/>
          <w:numId w:val="36"/>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Pliki cookies są wykorzystywane za zgodą Użytkownika. Zgoda Użytkownika zostaje wyrażona poprzez odpowiednie ustawienia oprogramowania, w szczególności przeglądarki internetowej, zainstalowanego w urządzeniu telekomunikacyjnym wykorzystywanym przez Użytkownika do przeglądania treści w Serwisie.</w:t>
      </w:r>
    </w:p>
    <w:p w:rsidR="00E1441A" w:rsidRPr="00E1441A" w:rsidRDefault="00E1441A" w:rsidP="00E1441A">
      <w:pPr>
        <w:numPr>
          <w:ilvl w:val="0"/>
          <w:numId w:val="37"/>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celu wyrażenia zgody na zapisywanie plików cookies, należy wyrazić zgodę widoczną w dolnej części Serwisu.</w:t>
      </w:r>
    </w:p>
    <w:p w:rsidR="00E1441A" w:rsidRPr="00E1441A" w:rsidRDefault="00E1441A" w:rsidP="00E1441A">
      <w:pPr>
        <w:numPr>
          <w:ilvl w:val="0"/>
          <w:numId w:val="38"/>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Większość przeglądarek internetowych dostępnych na rynku domyślnie akceptuje zapisywanie plików cookies. Każdy ma możliwość określenia warunków korzystania z plików cookies za pomocą ustawień własnej przeglądarki internetowej. Oznacza to, że można np. częściowo ograniczyć (np. czasowo) lub całkowicie wyłączyć możliwość zapisywania plików cookies, w tym ostatnim wypadku jednak może to mieć wpływ na niektóre funkcjonalności Serwisu (przykładowo niemożliwym może okazać się przejście ścieżki zamówienia poprzez formularz zamówienia z uwagi na niezapamiętywanie produktów w koszyku podczas kolejnych kroków składania zamówienia).</w:t>
      </w:r>
    </w:p>
    <w:p w:rsidR="00E1441A" w:rsidRPr="00E1441A" w:rsidRDefault="00E1441A" w:rsidP="00E1441A">
      <w:pPr>
        <w:numPr>
          <w:ilvl w:val="0"/>
          <w:numId w:val="39"/>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Serwisie używane są pliki cookies własne(pochodzące bezpośrednio ze strony Administratora), jak i pliki podmiotów trzecich.</w:t>
      </w:r>
    </w:p>
    <w:p w:rsidR="00E1441A" w:rsidRPr="00E1441A" w:rsidRDefault="00E1441A" w:rsidP="00E1441A">
      <w:pPr>
        <w:numPr>
          <w:ilvl w:val="0"/>
          <w:numId w:val="40"/>
        </w:numPr>
        <w:spacing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Serwis wykorzystuje następującą pliki podmiotów trzecich:</w:t>
      </w:r>
    </w:p>
    <w:p w:rsidR="00E1441A" w:rsidRPr="00E1441A" w:rsidRDefault="00E1441A" w:rsidP="00E1441A">
      <w:pPr>
        <w:spacing w:line="240" w:lineRule="auto"/>
        <w:rPr>
          <w:rFonts w:ascii="Times New Roman" w:eastAsia="Times New Roman" w:hAnsi="Times New Roman" w:cs="Times New Roman"/>
          <w:sz w:val="24"/>
          <w:szCs w:val="24"/>
          <w:lang w:eastAsia="en-GB"/>
        </w:rPr>
      </w:pPr>
      <w:r w:rsidRPr="00E1441A">
        <w:rPr>
          <w:rFonts w:ascii="Arial" w:eastAsia="Times New Roman" w:hAnsi="Arial" w:cs="Arial"/>
          <w:i/>
          <w:iCs/>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174"/>
        <w:gridCol w:w="4888"/>
      </w:tblGrid>
      <w:tr w:rsidR="00E1441A" w:rsidRPr="00E1441A" w:rsidTr="00E1441A">
        <w:trPr>
          <w:trHeight w:val="5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Google Analytics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441A" w:rsidRPr="00E1441A" w:rsidRDefault="00E1441A" w:rsidP="00E1441A">
            <w:pPr>
              <w:spacing w:after="0" w:line="240" w:lineRule="auto"/>
              <w:rPr>
                <w:rFonts w:ascii="Times New Roman" w:eastAsia="Times New Roman" w:hAnsi="Times New Roman" w:cs="Times New Roman"/>
                <w:sz w:val="24"/>
                <w:szCs w:val="24"/>
                <w:lang w:val="en-GB" w:eastAsia="en-GB"/>
              </w:rPr>
            </w:pPr>
            <w:proofErr w:type="spellStart"/>
            <w:r w:rsidRPr="00E1441A">
              <w:rPr>
                <w:rFonts w:ascii="Arial" w:eastAsia="Times New Roman" w:hAnsi="Arial" w:cs="Arial"/>
                <w:b/>
                <w:bCs/>
                <w:i/>
                <w:iCs/>
                <w:color w:val="000000"/>
                <w:lang w:val="en-GB" w:eastAsia="en-GB"/>
              </w:rPr>
              <w:t>Piksel</w:t>
            </w:r>
            <w:proofErr w:type="spellEnd"/>
            <w:r w:rsidRPr="00E1441A">
              <w:rPr>
                <w:rFonts w:ascii="Arial" w:eastAsia="Times New Roman" w:hAnsi="Arial" w:cs="Arial"/>
                <w:b/>
                <w:bCs/>
                <w:i/>
                <w:iCs/>
                <w:color w:val="000000"/>
                <w:lang w:val="en-GB" w:eastAsia="en-GB"/>
              </w:rPr>
              <w:t xml:space="preserve"> </w:t>
            </w:r>
            <w:proofErr w:type="spellStart"/>
            <w:r w:rsidRPr="00E1441A">
              <w:rPr>
                <w:rFonts w:ascii="Arial" w:eastAsia="Times New Roman" w:hAnsi="Arial" w:cs="Arial"/>
                <w:b/>
                <w:bCs/>
                <w:i/>
                <w:iCs/>
                <w:color w:val="000000"/>
                <w:lang w:val="en-GB" w:eastAsia="en-GB"/>
              </w:rPr>
              <w:t>Facebooka</w:t>
            </w:r>
            <w:proofErr w:type="spellEnd"/>
          </w:p>
        </w:tc>
      </w:tr>
      <w:tr w:rsidR="00E1441A" w:rsidRPr="00E1441A" w:rsidTr="00E144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 xml:space="preserve">to pliki wykorzystywane przez spółkę Google w celu analizy sposobu korzystania z Serwisu przez Użytkownika, do tworzenia statystyk i raportów dotyczących funkcjonowania Serwisu. Google nie wykorzystuje zebranych danych do identyfikacji Użytkownika ani nie łączy tych informacji w celu umożliwienia identyfikacji. Szczegółowe informacje o zakresie i zasadach zbierania danych w związku z tą usługą można znaleźć pod linkiem: </w:t>
            </w:r>
            <w:r w:rsidRPr="00E1441A">
              <w:rPr>
                <w:rFonts w:ascii="Times New Roman" w:eastAsia="Times New Roman" w:hAnsi="Times New Roman" w:cs="Times New Roman"/>
                <w:sz w:val="24"/>
                <w:szCs w:val="24"/>
                <w:lang w:val="en-GB" w:eastAsia="en-GB"/>
              </w:rPr>
              <w:fldChar w:fldCharType="begin"/>
            </w:r>
            <w:r w:rsidRPr="00E1441A">
              <w:rPr>
                <w:rFonts w:ascii="Times New Roman" w:eastAsia="Times New Roman" w:hAnsi="Times New Roman" w:cs="Times New Roman"/>
                <w:sz w:val="24"/>
                <w:szCs w:val="24"/>
                <w:lang w:eastAsia="en-GB"/>
              </w:rPr>
              <w:instrText xml:space="preserve"> HYPERLINK "https://www.google.com/intl/pl/policies/privacy/partners" </w:instrText>
            </w:r>
            <w:r w:rsidRPr="00E1441A">
              <w:rPr>
                <w:rFonts w:ascii="Times New Roman" w:eastAsia="Times New Roman" w:hAnsi="Times New Roman" w:cs="Times New Roman"/>
                <w:sz w:val="24"/>
                <w:szCs w:val="24"/>
                <w:lang w:val="en-GB" w:eastAsia="en-GB"/>
              </w:rPr>
              <w:fldChar w:fldCharType="separate"/>
            </w:r>
            <w:r w:rsidRPr="00E1441A">
              <w:rPr>
                <w:rFonts w:ascii="Arial" w:eastAsia="Times New Roman" w:hAnsi="Arial" w:cs="Arial"/>
                <w:color w:val="0563C1"/>
                <w:u w:val="single"/>
                <w:lang w:eastAsia="en-GB"/>
              </w:rPr>
              <w:t>https://www.google.com/intl/pl/policies/privacy/partners</w:t>
            </w:r>
            <w:r w:rsidRPr="00E1441A">
              <w:rPr>
                <w:rFonts w:ascii="Times New Roman" w:eastAsia="Times New Roman" w:hAnsi="Times New Roman" w:cs="Times New Roman"/>
                <w:sz w:val="24"/>
                <w:szCs w:val="24"/>
                <w:lang w:val="en-GB" w:eastAsia="en-GB"/>
              </w:rPr>
              <w:fldChar w:fldCharType="end"/>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441A" w:rsidRPr="00E1441A" w:rsidRDefault="00E1441A" w:rsidP="00E1441A">
            <w:pPr>
              <w:spacing w:after="0" w:line="240" w:lineRule="auto"/>
              <w:rPr>
                <w:rFonts w:ascii="Times New Roman" w:eastAsia="Times New Roman" w:hAnsi="Times New Roman" w:cs="Times New Roman"/>
                <w:sz w:val="24"/>
                <w:szCs w:val="24"/>
                <w:lang w:eastAsia="en-GB"/>
              </w:rPr>
            </w:pPr>
            <w:r w:rsidRPr="00E1441A">
              <w:rPr>
                <w:rFonts w:ascii="Arial" w:eastAsia="Times New Roman" w:hAnsi="Arial" w:cs="Arial"/>
                <w:color w:val="000000"/>
                <w:lang w:eastAsia="en-GB"/>
              </w:rPr>
              <w:t xml:space="preserve">to narzędzie umożliwiające mierzenie efektywności kampanii reklamowych realizowanych przez Administratora w portalu Facebook. Narzędzie pozwala na zaawansowaną analitykę danych w celu optymalizacji działań Administratora także z wykorzystaniem innych narzędzi oferowanych przez Facebook. Szczegółowe informacje na temat przetwarzania danych przez Facebook można znaleźć pod tym linkiem: </w:t>
            </w:r>
            <w:r w:rsidRPr="00E1441A">
              <w:rPr>
                <w:rFonts w:ascii="Times New Roman" w:eastAsia="Times New Roman" w:hAnsi="Times New Roman" w:cs="Times New Roman"/>
                <w:sz w:val="24"/>
                <w:szCs w:val="24"/>
                <w:lang w:val="en-GB" w:eastAsia="en-GB"/>
              </w:rPr>
              <w:fldChar w:fldCharType="begin"/>
            </w:r>
            <w:r w:rsidRPr="00E1441A">
              <w:rPr>
                <w:rFonts w:ascii="Times New Roman" w:eastAsia="Times New Roman" w:hAnsi="Times New Roman" w:cs="Times New Roman"/>
                <w:sz w:val="24"/>
                <w:szCs w:val="24"/>
                <w:lang w:eastAsia="en-GB"/>
              </w:rPr>
              <w:instrText xml:space="preserve"> HYPERLINK "https://pl-pl.facebook.com/help/443357099140264?helpref=about_content" </w:instrText>
            </w:r>
            <w:r w:rsidRPr="00E1441A">
              <w:rPr>
                <w:rFonts w:ascii="Times New Roman" w:eastAsia="Times New Roman" w:hAnsi="Times New Roman" w:cs="Times New Roman"/>
                <w:sz w:val="24"/>
                <w:szCs w:val="24"/>
                <w:lang w:val="en-GB" w:eastAsia="en-GB"/>
              </w:rPr>
              <w:fldChar w:fldCharType="separate"/>
            </w:r>
            <w:r w:rsidRPr="00E1441A">
              <w:rPr>
                <w:rFonts w:ascii="Arial" w:eastAsia="Times New Roman" w:hAnsi="Arial" w:cs="Arial"/>
                <w:color w:val="0563C1"/>
                <w:u w:val="single"/>
                <w:lang w:eastAsia="en-GB"/>
              </w:rPr>
              <w:t>https://pl-pl.facebook.com/help/443357099140264?helpref=about_content</w:t>
            </w:r>
            <w:r w:rsidRPr="00E1441A">
              <w:rPr>
                <w:rFonts w:ascii="Times New Roman" w:eastAsia="Times New Roman" w:hAnsi="Times New Roman" w:cs="Times New Roman"/>
                <w:sz w:val="24"/>
                <w:szCs w:val="24"/>
                <w:lang w:val="en-GB" w:eastAsia="en-GB"/>
              </w:rPr>
              <w:fldChar w:fldCharType="end"/>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tc>
      </w:tr>
    </w:tbl>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WTYCZKI MEDIÓW SPOŁECZNOŚCIOWYCH</w:t>
      </w:r>
    </w:p>
    <w:p w:rsidR="00E1441A" w:rsidRPr="00E1441A" w:rsidRDefault="00E1441A" w:rsidP="00E1441A">
      <w:pPr>
        <w:numPr>
          <w:ilvl w:val="0"/>
          <w:numId w:val="41"/>
        </w:numPr>
        <w:spacing w:after="24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 naszym Serwisie używana jest wtyczka społecznościowa, zwany dalej wtyczką, udostępniona przez serwis społecznościowy Facebooki oraz Instagram.</w:t>
      </w:r>
    </w:p>
    <w:p w:rsidR="00E1441A" w:rsidRPr="00E1441A" w:rsidRDefault="00E1441A" w:rsidP="00E1441A">
      <w:pPr>
        <w:numPr>
          <w:ilvl w:val="0"/>
          <w:numId w:val="41"/>
        </w:numPr>
        <w:spacing w:after="24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Wyświetlając Serwis internetowy zawierającą wtyczkę danego serwisu społecznościowego, Państwa przeglądarka przesyła do administratora tego serwisu społecznościowego informację o odwiedzinach. Ponieważ wtyczka jest fragmentem serwisu społecznościowego wbudowanym w naszą stronę, przeglądarka wysyła informację o żądaniu pobrania zawartości danego serwisu społecznościowego na naszą stronę.</w:t>
      </w:r>
    </w:p>
    <w:p w:rsidR="00E1441A" w:rsidRPr="00E1441A" w:rsidRDefault="00E1441A" w:rsidP="00E1441A">
      <w:pPr>
        <w:numPr>
          <w:ilvl w:val="0"/>
          <w:numId w:val="41"/>
        </w:numPr>
        <w:spacing w:after="24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Wtyczki gromadzą pewne informacje na Państwa temat, takie jak identyfikator użytkownika, odwiedzana witryna, data i godzina oraz inne informacje dotyczące przeglądarki internetowej.</w:t>
      </w:r>
    </w:p>
    <w:p w:rsidR="00E1441A" w:rsidRPr="00E1441A" w:rsidRDefault="00E1441A" w:rsidP="00E1441A">
      <w:pPr>
        <w:numPr>
          <w:ilvl w:val="0"/>
          <w:numId w:val="41"/>
        </w:numPr>
        <w:spacing w:before="240"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Administrator serwisu społecznościowego wykorzystują część tych informacji, aby personalizować warunki oglądania naszej strony. Na przykład, gdy odwiedzacie Państwo stronę z przyciskiem „Lubię to”, administrator serwisu społecznościowego potrzebuje informacji, kim jesteś, aby pokazać Państwu, którzy z państwa znajomych również lubią naszą stronę.</w:t>
      </w:r>
    </w:p>
    <w:p w:rsidR="00E1441A" w:rsidRPr="00E1441A" w:rsidRDefault="00E1441A" w:rsidP="00E1441A">
      <w:pPr>
        <w:numPr>
          <w:ilvl w:val="0"/>
          <w:numId w:val="41"/>
        </w:numPr>
        <w:spacing w:before="240"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 xml:space="preserve">Informacje gromadzone przez wtyczki mogą być również wykorzystywane przez administratorów serwisów społecznościowych w ich własnych celach, takich jak np. doskonalenie własnych produktów, tworzenie profili użytkowników, analiza i optymalizacja własnych działań, targetowanie reklam. Nie mamy realnego wpływu na to, w jaki sposób informacje gromadzone przez wtyczki są następnie wykorzystywane przez administratorów serwisów społecznościowych. Szczegółów w tym zakresie należy szukać w regulaminach i politykach prywatności poszczególnych serwisów społecznościowych. W naszym wypadku, Facebooka: </w:t>
      </w:r>
      <w:r w:rsidRPr="00E1441A">
        <w:rPr>
          <w:rFonts w:ascii="Arial" w:eastAsia="Times New Roman" w:hAnsi="Arial" w:cs="Arial"/>
          <w:color w:val="000000"/>
          <w:lang w:val="en-GB" w:eastAsia="en-GB"/>
        </w:rPr>
        <w:fldChar w:fldCharType="begin"/>
      </w:r>
      <w:r w:rsidRPr="00E1441A">
        <w:rPr>
          <w:rFonts w:ascii="Arial" w:eastAsia="Times New Roman" w:hAnsi="Arial" w:cs="Arial"/>
          <w:color w:val="000000"/>
          <w:lang w:eastAsia="en-GB"/>
        </w:rPr>
        <w:instrText xml:space="preserve"> HYPERLINK "https://www.facebook.com/policy.php" </w:instrText>
      </w:r>
      <w:r w:rsidRPr="00E1441A">
        <w:rPr>
          <w:rFonts w:ascii="Arial" w:eastAsia="Times New Roman" w:hAnsi="Arial" w:cs="Arial"/>
          <w:color w:val="000000"/>
          <w:lang w:val="en-GB" w:eastAsia="en-GB"/>
        </w:rPr>
        <w:fldChar w:fldCharType="separate"/>
      </w:r>
      <w:r w:rsidRPr="00E1441A">
        <w:rPr>
          <w:rFonts w:ascii="Arial" w:eastAsia="Times New Roman" w:hAnsi="Arial" w:cs="Arial"/>
          <w:color w:val="0563C1"/>
          <w:u w:val="single"/>
          <w:lang w:eastAsia="en-GB"/>
        </w:rPr>
        <w:t>https://www.facebook.com/policy.php</w:t>
      </w:r>
      <w:r w:rsidRPr="00E1441A">
        <w:rPr>
          <w:rFonts w:ascii="Arial" w:eastAsia="Times New Roman" w:hAnsi="Arial" w:cs="Arial"/>
          <w:color w:val="000000"/>
          <w:lang w:val="en-GB" w:eastAsia="en-GB"/>
        </w:rPr>
        <w:fldChar w:fldCharType="end"/>
      </w:r>
      <w:r w:rsidRPr="00E1441A">
        <w:rPr>
          <w:rFonts w:ascii="Arial" w:eastAsia="Times New Roman" w:hAnsi="Arial" w:cs="Arial"/>
          <w:color w:val="0563C1"/>
          <w:u w:val="single"/>
          <w:lang w:eastAsia="en-GB"/>
        </w:rPr>
        <w:t xml:space="preserve">  </w:t>
      </w:r>
      <w:r w:rsidRPr="00E1441A">
        <w:rPr>
          <w:rFonts w:ascii="Arial" w:eastAsia="Times New Roman" w:hAnsi="Arial" w:cs="Arial"/>
          <w:color w:val="000000"/>
          <w:lang w:eastAsia="en-GB"/>
        </w:rPr>
        <w:t xml:space="preserve">Instagram: </w:t>
      </w:r>
      <w:r w:rsidRPr="00E1441A">
        <w:rPr>
          <w:rFonts w:ascii="Arial" w:eastAsia="Times New Roman" w:hAnsi="Arial" w:cs="Arial"/>
          <w:color w:val="000000"/>
          <w:lang w:val="en-GB" w:eastAsia="en-GB"/>
        </w:rPr>
        <w:fldChar w:fldCharType="begin"/>
      </w:r>
      <w:r w:rsidRPr="00E1441A">
        <w:rPr>
          <w:rFonts w:ascii="Arial" w:eastAsia="Times New Roman" w:hAnsi="Arial" w:cs="Arial"/>
          <w:color w:val="000000"/>
          <w:lang w:eastAsia="en-GB"/>
        </w:rPr>
        <w:instrText xml:space="preserve"> HYPERLINK "https://help.instagram.com/519522125107875?helpref=page_content" </w:instrText>
      </w:r>
      <w:r w:rsidRPr="00E1441A">
        <w:rPr>
          <w:rFonts w:ascii="Arial" w:eastAsia="Times New Roman" w:hAnsi="Arial" w:cs="Arial"/>
          <w:color w:val="000000"/>
          <w:lang w:val="en-GB" w:eastAsia="en-GB"/>
        </w:rPr>
        <w:fldChar w:fldCharType="separate"/>
      </w:r>
      <w:r w:rsidRPr="00E1441A">
        <w:rPr>
          <w:rFonts w:ascii="Arial" w:eastAsia="Times New Roman" w:hAnsi="Arial" w:cs="Arial"/>
          <w:color w:val="0563C1"/>
          <w:u w:val="single"/>
          <w:lang w:eastAsia="en-GB"/>
        </w:rPr>
        <w:t>https://help.instagram.com/519522125107875?helpref=page_content</w:t>
      </w:r>
      <w:r w:rsidRPr="00E1441A">
        <w:rPr>
          <w:rFonts w:ascii="Arial" w:eastAsia="Times New Roman" w:hAnsi="Arial" w:cs="Arial"/>
          <w:color w:val="000000"/>
          <w:lang w:val="en-GB" w:eastAsia="en-GB"/>
        </w:rPr>
        <w:fldChar w:fldCharType="end"/>
      </w:r>
      <w:r w:rsidRPr="00E1441A">
        <w:rPr>
          <w:rFonts w:ascii="Arial" w:eastAsia="Times New Roman" w:hAnsi="Arial" w:cs="Arial"/>
          <w:color w:val="000000"/>
          <w:lang w:eastAsia="en-GB"/>
        </w:rPr>
        <w:t>.</w:t>
      </w:r>
    </w:p>
    <w:p w:rsidR="00E1441A" w:rsidRPr="00E1441A" w:rsidRDefault="00E1441A" w:rsidP="00E1441A">
      <w:pPr>
        <w:numPr>
          <w:ilvl w:val="0"/>
          <w:numId w:val="41"/>
        </w:numPr>
        <w:spacing w:before="240" w:after="0" w:line="240" w:lineRule="auto"/>
        <w:textAlignment w:val="baseline"/>
        <w:rPr>
          <w:rFonts w:ascii="Arial" w:eastAsia="Times New Roman" w:hAnsi="Arial" w:cs="Arial"/>
          <w:color w:val="000000"/>
          <w:lang w:val="en-GB" w:eastAsia="en-GB"/>
        </w:rPr>
      </w:pPr>
      <w:r w:rsidRPr="00E1441A">
        <w:rPr>
          <w:rFonts w:ascii="Arial" w:eastAsia="Times New Roman" w:hAnsi="Arial" w:cs="Arial"/>
          <w:color w:val="000000"/>
          <w:lang w:eastAsia="en-GB"/>
        </w:rPr>
        <w:t xml:space="preserve">Wtyczki serwisów społecznościowych gromadzą i przekazują informacje do administratorów tych serwisów nawet wtedy, gdy przeglądacie Państwo nasz Serwis nie będąc zalogowanym do swojego konta w serwisie społecznościowym. </w:t>
      </w:r>
      <w:proofErr w:type="spellStart"/>
      <w:r w:rsidRPr="00E1441A">
        <w:rPr>
          <w:rFonts w:ascii="Arial" w:eastAsia="Times New Roman" w:hAnsi="Arial" w:cs="Arial"/>
          <w:color w:val="000000"/>
          <w:lang w:val="en-GB" w:eastAsia="en-GB"/>
        </w:rPr>
        <w:t>Wtedy</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jednak</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przeglądarka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wysyła</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bardziej</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ograniczony</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zestaw</w:t>
      </w:r>
      <w:proofErr w:type="spellEnd"/>
      <w:r w:rsidRPr="00E1441A">
        <w:rPr>
          <w:rFonts w:ascii="Arial" w:eastAsia="Times New Roman" w:hAnsi="Arial" w:cs="Arial"/>
          <w:color w:val="000000"/>
          <w:lang w:val="en-GB" w:eastAsia="en-GB"/>
        </w:rPr>
        <w:t xml:space="preserve"> </w:t>
      </w:r>
      <w:proofErr w:type="spellStart"/>
      <w:r w:rsidRPr="00E1441A">
        <w:rPr>
          <w:rFonts w:ascii="Arial" w:eastAsia="Times New Roman" w:hAnsi="Arial" w:cs="Arial"/>
          <w:color w:val="000000"/>
          <w:lang w:val="en-GB" w:eastAsia="en-GB"/>
        </w:rPr>
        <w:t>informacji</w:t>
      </w:r>
      <w:proofErr w:type="spellEnd"/>
      <w:r w:rsidRPr="00E1441A">
        <w:rPr>
          <w:rFonts w:ascii="Arial" w:eastAsia="Times New Roman" w:hAnsi="Arial" w:cs="Arial"/>
          <w:color w:val="000000"/>
          <w:lang w:val="en-GB" w:eastAsia="en-GB"/>
        </w:rPr>
        <w:t>.</w:t>
      </w:r>
    </w:p>
    <w:p w:rsidR="00E1441A" w:rsidRPr="00E1441A" w:rsidRDefault="00E1441A" w:rsidP="00E1441A">
      <w:pPr>
        <w:numPr>
          <w:ilvl w:val="0"/>
          <w:numId w:val="41"/>
        </w:numPr>
        <w:spacing w:before="240"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Jeśli zalogujecie się Państwo do jednego z serwisów społecznościowych, to administrator serwisu będzie mógł bezpośrednio przyporządkować wizytę w naszym Serwisie do Państwa profilu w danym serwisie społecznościowym.</w:t>
      </w:r>
    </w:p>
    <w:p w:rsidR="00E1441A" w:rsidRPr="00E1441A" w:rsidRDefault="00E1441A" w:rsidP="00E1441A">
      <w:pPr>
        <w:numPr>
          <w:ilvl w:val="0"/>
          <w:numId w:val="41"/>
        </w:numPr>
        <w:spacing w:before="240" w:after="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Jeśli nie chcecie Państwo, aby serwisy społecznościowe przyporządkowywały dane zebrane w trakcie odwiedzin w naszym Serwisie bezpośrednio Państwa profilowi w danym serwisie, to przed wizytą na naszej stronie należy wylogować się z tego serwisu. Można również całkowicie uniemożliwić załadowanie na stronie wtyczek stosując odpowiednie rozszerzenia dla Państwa przeglądarki, np. blokowanie skryptów.</w:t>
      </w:r>
    </w:p>
    <w:p w:rsidR="00E1441A" w:rsidRPr="00E1441A" w:rsidRDefault="00E1441A" w:rsidP="00E1441A">
      <w:pPr>
        <w:numPr>
          <w:ilvl w:val="0"/>
          <w:numId w:val="41"/>
        </w:numPr>
        <w:spacing w:before="240" w:after="280"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Ponadto, korzystanie z niektórych wtyczek może wiązać się z publikowaniem określonych informacji w ramach Państwa profili społecznościowych. Przykładowo, informacje o kliknięciach w przycisk „Lubię to” mogą być dostępne na Państwa osi czasu na Facebooku. Oczywiście, jeżeli udostępniacie Państwo jakieś treści w swoich social media z wykorzystaniem wtyczki osadzonych w naszym Serwisie, to udostępnienie to w sposób naturalny będzie widoczne w Państwa profilu.</w:t>
      </w: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lastRenderedPageBreak/>
        <w:t>LOGI SERWERA</w:t>
      </w:r>
    </w:p>
    <w:p w:rsidR="00E1441A" w:rsidRPr="00E1441A" w:rsidRDefault="00E1441A" w:rsidP="00E1441A">
      <w:pPr>
        <w:numPr>
          <w:ilvl w:val="0"/>
          <w:numId w:val="4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Korzystanie z Serwisu Internetowego wiąże się z przesyłaniem zapytań do serwera, na którym znajduje jest strona.</w:t>
      </w:r>
    </w:p>
    <w:p w:rsidR="00E1441A" w:rsidRPr="00E1441A" w:rsidRDefault="00E1441A" w:rsidP="00E1441A">
      <w:pPr>
        <w:numPr>
          <w:ilvl w:val="0"/>
          <w:numId w:val="4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Każde zapytanie skierowane do serwera zapisywane jest w logach serwera, które obejmują na przykład adres IP, datę i czas serwera, informacje o przeglądarce internetowej i systemie operacyjnym, z którego korzystasz.</w:t>
      </w:r>
    </w:p>
    <w:p w:rsidR="00E1441A" w:rsidRPr="00E1441A" w:rsidRDefault="00E1441A" w:rsidP="00E1441A">
      <w:pPr>
        <w:numPr>
          <w:ilvl w:val="0"/>
          <w:numId w:val="4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Dane zapisane w logach serwera nie są kojarzone z konkretnymi osobami korzystającymi z serwisu i są wykorzystywane jako materiał pomocniczy służący do celów administracyjnych.</w:t>
      </w:r>
    </w:p>
    <w:p w:rsidR="00E1441A" w:rsidRPr="00E1441A" w:rsidRDefault="00E1441A" w:rsidP="00E1441A">
      <w:pPr>
        <w:numPr>
          <w:ilvl w:val="0"/>
          <w:numId w:val="42"/>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Ich zawartość nie jest ujawniana nikomu poza osobami upoważnionymi do administrowania serwerem.</w:t>
      </w:r>
    </w:p>
    <w:p w:rsidR="00E1441A" w:rsidRPr="00E1441A" w:rsidRDefault="00E1441A" w:rsidP="00E1441A">
      <w:pPr>
        <w:spacing w:after="0" w:line="240" w:lineRule="auto"/>
        <w:rPr>
          <w:rFonts w:ascii="Times New Roman" w:eastAsia="Times New Roman" w:hAnsi="Times New Roman" w:cs="Times New Roman"/>
          <w:sz w:val="24"/>
          <w:szCs w:val="24"/>
          <w:lang w:eastAsia="en-GB"/>
        </w:rPr>
      </w:pPr>
    </w:p>
    <w:p w:rsidR="00E1441A" w:rsidRPr="00E1441A" w:rsidRDefault="00E1441A" w:rsidP="00E1441A">
      <w:pPr>
        <w:spacing w:line="240" w:lineRule="auto"/>
        <w:rPr>
          <w:rFonts w:ascii="Times New Roman" w:eastAsia="Times New Roman" w:hAnsi="Times New Roman" w:cs="Times New Roman"/>
          <w:sz w:val="24"/>
          <w:szCs w:val="24"/>
          <w:lang w:val="en-GB" w:eastAsia="en-GB"/>
        </w:rPr>
      </w:pPr>
      <w:r w:rsidRPr="00E1441A">
        <w:rPr>
          <w:rFonts w:ascii="Arial" w:eastAsia="Times New Roman" w:hAnsi="Arial" w:cs="Arial"/>
          <w:b/>
          <w:bCs/>
          <w:i/>
          <w:iCs/>
          <w:color w:val="000000"/>
          <w:lang w:val="en-GB" w:eastAsia="en-GB"/>
        </w:rPr>
        <w:t>ZMIANY POLITYKI PRYWATNOŚCI: </w:t>
      </w:r>
    </w:p>
    <w:p w:rsidR="00E1441A" w:rsidRPr="00E1441A" w:rsidRDefault="00E1441A" w:rsidP="00E1441A">
      <w:pPr>
        <w:numPr>
          <w:ilvl w:val="0"/>
          <w:numId w:val="43"/>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Polityka jest na bieżąco weryfikowana i w razie potrzeby aktualizowana.</w:t>
      </w:r>
    </w:p>
    <w:p w:rsidR="00E1441A" w:rsidRPr="00E1441A" w:rsidRDefault="00E1441A" w:rsidP="00E1441A">
      <w:pPr>
        <w:numPr>
          <w:ilvl w:val="0"/>
          <w:numId w:val="43"/>
        </w:numPr>
        <w:spacing w:line="240" w:lineRule="auto"/>
        <w:textAlignment w:val="baseline"/>
        <w:rPr>
          <w:rFonts w:ascii="Arial" w:eastAsia="Times New Roman" w:hAnsi="Arial" w:cs="Arial"/>
          <w:color w:val="000000"/>
          <w:lang w:eastAsia="en-GB"/>
        </w:rPr>
      </w:pPr>
      <w:r w:rsidRPr="00E1441A">
        <w:rPr>
          <w:rFonts w:ascii="Arial" w:eastAsia="Times New Roman" w:hAnsi="Arial" w:cs="Arial"/>
          <w:color w:val="000000"/>
          <w:lang w:eastAsia="en-GB"/>
        </w:rPr>
        <w:t>Aktualna wersja polityki obowiązuje od dnia 25.10.2021r.</w:t>
      </w:r>
    </w:p>
    <w:p w:rsidR="00A9514D" w:rsidRDefault="00E1441A" w:rsidP="00E1441A">
      <w:r w:rsidRPr="00E1441A">
        <w:rPr>
          <w:rFonts w:ascii="Times New Roman" w:eastAsia="Times New Roman" w:hAnsi="Times New Roman" w:cs="Times New Roman"/>
          <w:sz w:val="24"/>
          <w:szCs w:val="24"/>
          <w:lang w:eastAsia="en-GB"/>
        </w:rPr>
        <w:br/>
      </w:r>
      <w:r w:rsidRPr="00E1441A">
        <w:rPr>
          <w:rFonts w:ascii="Times New Roman" w:eastAsia="Times New Roman" w:hAnsi="Times New Roman" w:cs="Times New Roman"/>
          <w:sz w:val="24"/>
          <w:szCs w:val="24"/>
          <w:lang w:eastAsia="en-GB"/>
        </w:rPr>
        <w:br/>
      </w:r>
      <w:r w:rsidRPr="00E1441A">
        <w:rPr>
          <w:rFonts w:ascii="Times New Roman" w:eastAsia="Times New Roman" w:hAnsi="Times New Roman" w:cs="Times New Roman"/>
          <w:sz w:val="24"/>
          <w:szCs w:val="24"/>
          <w:lang w:eastAsia="en-GB"/>
        </w:rPr>
        <w:br/>
      </w:r>
      <w:bookmarkStart w:id="0" w:name="_GoBack"/>
      <w:bookmarkEnd w:id="0"/>
    </w:p>
    <w:sectPr w:rsidR="00A9514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6D" w:rsidRDefault="00CB2B6D" w:rsidP="00E1441A">
      <w:pPr>
        <w:spacing w:after="0" w:line="240" w:lineRule="auto"/>
      </w:pPr>
      <w:r>
        <w:separator/>
      </w:r>
    </w:p>
  </w:endnote>
  <w:endnote w:type="continuationSeparator" w:id="0">
    <w:p w:rsidR="00CB2B6D" w:rsidRDefault="00CB2B6D" w:rsidP="00E1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6D" w:rsidRDefault="00CB2B6D" w:rsidP="00E1441A">
      <w:pPr>
        <w:spacing w:after="0" w:line="240" w:lineRule="auto"/>
      </w:pPr>
      <w:r>
        <w:separator/>
      </w:r>
    </w:p>
  </w:footnote>
  <w:footnote w:type="continuationSeparator" w:id="0">
    <w:p w:rsidR="00CB2B6D" w:rsidRDefault="00CB2B6D" w:rsidP="00E1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A" w:rsidRDefault="00E144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D83"/>
    <w:multiLevelType w:val="multilevel"/>
    <w:tmpl w:val="43E0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26C03"/>
    <w:multiLevelType w:val="multilevel"/>
    <w:tmpl w:val="0AC6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6C4"/>
    <w:multiLevelType w:val="multilevel"/>
    <w:tmpl w:val="64C6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E3761"/>
    <w:multiLevelType w:val="multilevel"/>
    <w:tmpl w:val="7D8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675F1"/>
    <w:multiLevelType w:val="multilevel"/>
    <w:tmpl w:val="F13E9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77012"/>
    <w:multiLevelType w:val="multilevel"/>
    <w:tmpl w:val="699C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A045D"/>
    <w:multiLevelType w:val="multilevel"/>
    <w:tmpl w:val="3FE4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9028C"/>
    <w:multiLevelType w:val="multilevel"/>
    <w:tmpl w:val="C39E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7318A"/>
    <w:multiLevelType w:val="multilevel"/>
    <w:tmpl w:val="5B5A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20BB2"/>
    <w:multiLevelType w:val="multilevel"/>
    <w:tmpl w:val="C610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51DEF"/>
    <w:multiLevelType w:val="multilevel"/>
    <w:tmpl w:val="268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D7796"/>
    <w:multiLevelType w:val="multilevel"/>
    <w:tmpl w:val="1972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061495"/>
    <w:multiLevelType w:val="multilevel"/>
    <w:tmpl w:val="8FAEB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6161DC"/>
    <w:multiLevelType w:val="multilevel"/>
    <w:tmpl w:val="1BE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F403B"/>
    <w:multiLevelType w:val="multilevel"/>
    <w:tmpl w:val="9E92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47496"/>
    <w:multiLevelType w:val="multilevel"/>
    <w:tmpl w:val="BF023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AC2645"/>
    <w:multiLevelType w:val="multilevel"/>
    <w:tmpl w:val="B6BC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F4738F"/>
    <w:multiLevelType w:val="multilevel"/>
    <w:tmpl w:val="F0F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D4B9A"/>
    <w:multiLevelType w:val="multilevel"/>
    <w:tmpl w:val="18D0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2C731A"/>
    <w:multiLevelType w:val="multilevel"/>
    <w:tmpl w:val="1CA4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21FD1"/>
    <w:multiLevelType w:val="multilevel"/>
    <w:tmpl w:val="7E64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7C1912"/>
    <w:multiLevelType w:val="multilevel"/>
    <w:tmpl w:val="E28C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15825"/>
    <w:multiLevelType w:val="multilevel"/>
    <w:tmpl w:val="7FE4B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40639"/>
    <w:multiLevelType w:val="multilevel"/>
    <w:tmpl w:val="ABEC1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5F2E8A"/>
    <w:multiLevelType w:val="multilevel"/>
    <w:tmpl w:val="1E90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ED44C4"/>
    <w:multiLevelType w:val="multilevel"/>
    <w:tmpl w:val="B7A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033CF"/>
    <w:multiLevelType w:val="multilevel"/>
    <w:tmpl w:val="6E6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22444"/>
    <w:multiLevelType w:val="multilevel"/>
    <w:tmpl w:val="13B4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187F70"/>
    <w:multiLevelType w:val="multilevel"/>
    <w:tmpl w:val="A088E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9D5746"/>
    <w:multiLevelType w:val="multilevel"/>
    <w:tmpl w:val="BB4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857F4"/>
    <w:multiLevelType w:val="multilevel"/>
    <w:tmpl w:val="CE121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F6B11"/>
    <w:multiLevelType w:val="multilevel"/>
    <w:tmpl w:val="80FE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B66199"/>
    <w:multiLevelType w:val="multilevel"/>
    <w:tmpl w:val="D4E0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321BA"/>
    <w:multiLevelType w:val="multilevel"/>
    <w:tmpl w:val="4BA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34CF2"/>
    <w:multiLevelType w:val="multilevel"/>
    <w:tmpl w:val="30103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C62A7D"/>
    <w:multiLevelType w:val="multilevel"/>
    <w:tmpl w:val="7272F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F95A7F"/>
    <w:multiLevelType w:val="multilevel"/>
    <w:tmpl w:val="0056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7"/>
  </w:num>
  <w:num w:numId="5">
    <w:abstractNumId w:val="4"/>
    <w:lvlOverride w:ilvl="0">
      <w:lvl w:ilvl="0">
        <w:numFmt w:val="decimal"/>
        <w:lvlText w:val="%1."/>
        <w:lvlJc w:val="left"/>
      </w:lvl>
    </w:lvlOverride>
  </w:num>
  <w:num w:numId="6">
    <w:abstractNumId w:val="18"/>
  </w:num>
  <w:num w:numId="7">
    <w:abstractNumId w:val="25"/>
  </w:num>
  <w:num w:numId="8">
    <w:abstractNumId w:val="23"/>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0"/>
  </w:num>
  <w:num w:numId="11">
    <w:abstractNumId w:val="36"/>
  </w:num>
  <w:num w:numId="12">
    <w:abstractNumId w:val="9"/>
  </w:num>
  <w:num w:numId="13">
    <w:abstractNumId w:val="2"/>
  </w:num>
  <w:num w:numId="14">
    <w:abstractNumId w:val="29"/>
  </w:num>
  <w:num w:numId="15">
    <w:abstractNumId w:val="22"/>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19"/>
  </w:num>
  <w:num w:numId="18">
    <w:abstractNumId w:val="26"/>
  </w:num>
  <w:num w:numId="19">
    <w:abstractNumId w:val="12"/>
    <w:lvlOverride w:ilvl="0">
      <w:lvl w:ilvl="0">
        <w:numFmt w:val="decimal"/>
        <w:lvlText w:val="%1."/>
        <w:lvlJc w:val="left"/>
      </w:lvl>
    </w:lvlOverride>
  </w:num>
  <w:num w:numId="20">
    <w:abstractNumId w:val="33"/>
  </w:num>
  <w:num w:numId="21">
    <w:abstractNumId w:val="24"/>
  </w:num>
  <w:num w:numId="22">
    <w:abstractNumId w:val="8"/>
  </w:num>
  <w:num w:numId="23">
    <w:abstractNumId w:val="5"/>
  </w:num>
  <w:num w:numId="24">
    <w:abstractNumId w:val="34"/>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27"/>
  </w:num>
  <w:num w:numId="28">
    <w:abstractNumId w:val="1"/>
  </w:num>
  <w:num w:numId="29">
    <w:abstractNumId w:val="16"/>
  </w:num>
  <w:num w:numId="30">
    <w:abstractNumId w:val="31"/>
  </w:num>
  <w:num w:numId="31">
    <w:abstractNumId w:val="14"/>
  </w:num>
  <w:num w:numId="32">
    <w:abstractNumId w:val="21"/>
  </w:num>
  <w:num w:numId="33">
    <w:abstractNumId w:val="35"/>
    <w:lvlOverride w:ilvl="0">
      <w:lvl w:ilvl="0">
        <w:numFmt w:val="decimal"/>
        <w:lvlText w:val="%1."/>
        <w:lvlJc w:val="left"/>
      </w:lvl>
    </w:lvlOverride>
  </w:num>
  <w:num w:numId="34">
    <w:abstractNumId w:val="17"/>
  </w:num>
  <w:num w:numId="35">
    <w:abstractNumId w:val="13"/>
  </w:num>
  <w:num w:numId="36">
    <w:abstractNumId w:val="15"/>
    <w:lvlOverride w:ilvl="0">
      <w:lvl w:ilvl="0">
        <w:numFmt w:val="decimal"/>
        <w:lvlText w:val="%1."/>
        <w:lvlJc w:val="left"/>
      </w:lvl>
    </w:lvlOverride>
  </w:num>
  <w:num w:numId="37">
    <w:abstractNumId w:val="15"/>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15"/>
    <w:lvlOverride w:ilvl="0">
      <w:lvl w:ilvl="0">
        <w:numFmt w:val="decimal"/>
        <w:lvlText w:val="%1."/>
        <w:lvlJc w:val="left"/>
      </w:lvl>
    </w:lvlOverride>
  </w:num>
  <w:num w:numId="41">
    <w:abstractNumId w:val="32"/>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A"/>
    <w:rsid w:val="00A9514D"/>
    <w:rsid w:val="00CB2B6D"/>
    <w:rsid w:val="00E14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4A37-129C-4D34-833A-A7E1D563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44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41A"/>
  </w:style>
  <w:style w:type="paragraph" w:styleId="Stopka">
    <w:name w:val="footer"/>
    <w:basedOn w:val="Normalny"/>
    <w:link w:val="StopkaZnak"/>
    <w:uiPriority w:val="99"/>
    <w:unhideWhenUsed/>
    <w:rsid w:val="00E144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41A"/>
  </w:style>
  <w:style w:type="paragraph" w:styleId="NormalnyWeb">
    <w:name w:val="Normal (Web)"/>
    <w:basedOn w:val="Normalny"/>
    <w:uiPriority w:val="99"/>
    <w:semiHidden/>
    <w:unhideWhenUsed/>
    <w:rsid w:val="00E144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semiHidden/>
    <w:unhideWhenUsed/>
    <w:rsid w:val="00E14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5891">
      <w:bodyDiv w:val="1"/>
      <w:marLeft w:val="0"/>
      <w:marRight w:val="0"/>
      <w:marTop w:val="0"/>
      <w:marBottom w:val="0"/>
      <w:divBdr>
        <w:top w:val="none" w:sz="0" w:space="0" w:color="auto"/>
        <w:left w:val="none" w:sz="0" w:space="0" w:color="auto"/>
        <w:bottom w:val="none" w:sz="0" w:space="0" w:color="auto"/>
        <w:right w:val="none" w:sz="0" w:space="0" w:color="auto"/>
      </w:divBdr>
      <w:divsChild>
        <w:div w:id="308753582">
          <w:marLeft w:val="-55"/>
          <w:marRight w:val="0"/>
          <w:marTop w:val="0"/>
          <w:marBottom w:val="0"/>
          <w:divBdr>
            <w:top w:val="none" w:sz="0" w:space="0" w:color="auto"/>
            <w:left w:val="none" w:sz="0" w:space="0" w:color="auto"/>
            <w:bottom w:val="none" w:sz="0" w:space="0" w:color="auto"/>
            <w:right w:val="none" w:sz="0" w:space="0" w:color="auto"/>
          </w:divBdr>
        </w:div>
        <w:div w:id="1585456781">
          <w:marLeft w:val="-55"/>
          <w:marRight w:val="0"/>
          <w:marTop w:val="0"/>
          <w:marBottom w:val="0"/>
          <w:divBdr>
            <w:top w:val="none" w:sz="0" w:space="0" w:color="auto"/>
            <w:left w:val="none" w:sz="0" w:space="0" w:color="auto"/>
            <w:bottom w:val="none" w:sz="0" w:space="0" w:color="auto"/>
            <w:right w:val="none" w:sz="0" w:space="0" w:color="auto"/>
          </w:divBdr>
        </w:div>
        <w:div w:id="819732938">
          <w:marLeft w:val="-108"/>
          <w:marRight w:val="0"/>
          <w:marTop w:val="0"/>
          <w:marBottom w:val="0"/>
          <w:divBdr>
            <w:top w:val="none" w:sz="0" w:space="0" w:color="auto"/>
            <w:left w:val="none" w:sz="0" w:space="0" w:color="auto"/>
            <w:bottom w:val="none" w:sz="0" w:space="0" w:color="auto"/>
            <w:right w:val="none" w:sz="0" w:space="0" w:color="auto"/>
          </w:divBdr>
        </w:div>
      </w:divsChild>
    </w:div>
    <w:div w:id="2007633524">
      <w:bodyDiv w:val="1"/>
      <w:marLeft w:val="0"/>
      <w:marRight w:val="0"/>
      <w:marTop w:val="0"/>
      <w:marBottom w:val="0"/>
      <w:divBdr>
        <w:top w:val="none" w:sz="0" w:space="0" w:color="auto"/>
        <w:left w:val="none" w:sz="0" w:space="0" w:color="auto"/>
        <w:bottom w:val="none" w:sz="0" w:space="0" w:color="auto"/>
        <w:right w:val="none" w:sz="0" w:space="0" w:color="auto"/>
      </w:divBdr>
      <w:divsChild>
        <w:div w:id="1918905939">
          <w:marLeft w:val="-55"/>
          <w:marRight w:val="0"/>
          <w:marTop w:val="0"/>
          <w:marBottom w:val="0"/>
          <w:divBdr>
            <w:top w:val="none" w:sz="0" w:space="0" w:color="auto"/>
            <w:left w:val="none" w:sz="0" w:space="0" w:color="auto"/>
            <w:bottom w:val="none" w:sz="0" w:space="0" w:color="auto"/>
            <w:right w:val="none" w:sz="0" w:space="0" w:color="auto"/>
          </w:divBdr>
        </w:div>
        <w:div w:id="1620188319">
          <w:marLeft w:val="-55"/>
          <w:marRight w:val="0"/>
          <w:marTop w:val="0"/>
          <w:marBottom w:val="0"/>
          <w:divBdr>
            <w:top w:val="none" w:sz="0" w:space="0" w:color="auto"/>
            <w:left w:val="none" w:sz="0" w:space="0" w:color="auto"/>
            <w:bottom w:val="none" w:sz="0" w:space="0" w:color="auto"/>
            <w:right w:val="none" w:sz="0" w:space="0" w:color="auto"/>
          </w:divBdr>
        </w:div>
        <w:div w:id="9918378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519522125107875?helpref=page_cont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egal/FB_Work_Priva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lerlite.com/legal/privacy-policy" TargetMode="External"/><Relationship Id="rId5" Type="http://schemas.openxmlformats.org/officeDocument/2006/relationships/footnotes" Target="footnotes.xml"/><Relationship Id="rId10" Type="http://schemas.openxmlformats.org/officeDocument/2006/relationships/hyperlink" Target="https://www.mailerlite.com/legal/privacy-policy" TargetMode="External"/><Relationship Id="rId4" Type="http://schemas.openxmlformats.org/officeDocument/2006/relationships/webSettings" Target="webSettings.xml"/><Relationship Id="rId9" Type="http://schemas.openxmlformats.org/officeDocument/2006/relationships/hyperlink" Target="https://policies.google.com/privacy?h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5130</Words>
  <Characters>29247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2022-05-11T02:06:00Z</dcterms:created>
  <dcterms:modified xsi:type="dcterms:W3CDTF">2022-05-11T02:07:00Z</dcterms:modified>
</cp:coreProperties>
</file>